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896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3869478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14825" w:rsidTr="0041482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14825" w:rsidRDefault="004148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414825" w:rsidRDefault="0041482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825" w:rsidRDefault="0041482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414825" w:rsidRDefault="004148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ЧДОУ «УКЦ «Ступени»</w:t>
            </w:r>
          </w:p>
          <w:p w:rsidR="00414825" w:rsidRDefault="004148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89535</wp:posOffset>
                  </wp:positionV>
                  <wp:extent cx="588010" cy="334645"/>
                  <wp:effectExtent l="0" t="0" r="2540" b="825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30" t="31622" r="46967" b="607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334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</w:p>
          <w:p w:rsidR="00414825" w:rsidRDefault="004148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 Никишина</w:t>
            </w:r>
          </w:p>
          <w:p w:rsidR="00414825" w:rsidRDefault="004148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25" w:rsidRDefault="004148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августа 2023 года</w:t>
            </w:r>
          </w:p>
          <w:p w:rsidR="00414825" w:rsidRDefault="004148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825" w:rsidRDefault="00414825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14825" w:rsidRDefault="00414825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14825" w:rsidRPr="00FB4B51" w:rsidRDefault="00414825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6860DC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860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Рабочая модульная программа</w:t>
      </w:r>
    </w:p>
    <w:p w:rsidR="004E6896" w:rsidRDefault="004E6896" w:rsidP="009F57C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860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r w:rsidR="0041417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Умелые руки</w:t>
      </w:r>
      <w:r w:rsidRPr="006860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4E6896" w:rsidRPr="006860DC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B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дополнительной общеобразовательной общеразвивающей программы социально-гуманитарной направленности «Школа Незнайки»</w:t>
      </w:r>
    </w:p>
    <w:p w:rsidR="004E6896" w:rsidRPr="00FB4B51" w:rsidRDefault="004E6896" w:rsidP="004E689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Default="004E6896" w:rsidP="004E6896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Default="004E6896" w:rsidP="004E6896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B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Автор-составител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ь</w:t>
      </w:r>
      <w:r w:rsidRPr="00FB4B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4E6896" w:rsidRDefault="004E6896" w:rsidP="004E6896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C346DA" w:rsidRDefault="00A66EA6" w:rsidP="004E6896">
      <w:pPr>
        <w:spacing w:after="0" w:line="240" w:lineRule="auto"/>
        <w:ind w:left="4536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Бесчастнова Татьяна Владимировна</w:t>
      </w:r>
      <w:r w:rsidR="004E68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</w:t>
      </w:r>
    </w:p>
    <w:p w:rsidR="004E6896" w:rsidRDefault="004E6896" w:rsidP="004E6896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E4A41" w:rsidRDefault="004E6896" w:rsidP="004E6896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Pr="00C346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едагог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дополнительного образования</w:t>
      </w:r>
    </w:p>
    <w:p w:rsidR="004E6896" w:rsidRDefault="002E4A41" w:rsidP="004E6896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B51">
        <w:rPr>
          <w:rFonts w:ascii="Times New Roman" w:hAnsi="Times New Roman" w:cs="Times New Roman"/>
          <w:sz w:val="24"/>
          <w:szCs w:val="24"/>
        </w:rPr>
        <w:t>ЧДОУ «УКЦ «Ступени»</w:t>
      </w:r>
    </w:p>
    <w:p w:rsidR="004E6896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31C3E" w:rsidRPr="00FB4B51" w:rsidRDefault="00831C3E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B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Омск, 2023</w:t>
      </w:r>
    </w:p>
    <w:p w:rsidR="004E6896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A5FC4" w:rsidRDefault="00AA5FC4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A5FC4" w:rsidRDefault="00AA5FC4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A5FC4" w:rsidRDefault="00AA5FC4" w:rsidP="00AA5FC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Оглавление</w:t>
      </w:r>
    </w:p>
    <w:p w:rsidR="00AA5FC4" w:rsidRDefault="00AA5FC4" w:rsidP="00AA5FC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379"/>
        <w:gridCol w:w="1553"/>
      </w:tblGrid>
      <w:tr w:rsidR="00AA5FC4" w:rsidTr="00AA5FC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C4" w:rsidRDefault="00AA5FC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C4" w:rsidRDefault="00AA5FC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Наименование раздела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C4" w:rsidRDefault="00AA5FC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Стр. </w:t>
            </w:r>
          </w:p>
          <w:p w:rsidR="00AA5FC4" w:rsidRDefault="00AA5FC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A5FC4" w:rsidTr="00AA5FC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C4" w:rsidRDefault="00AA5FC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C4" w:rsidRDefault="00AA5FC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Пояснительная записка</w:t>
            </w:r>
          </w:p>
          <w:p w:rsidR="00AA5FC4" w:rsidRDefault="00AA5FC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C4" w:rsidRDefault="00AA5FC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AA5FC4" w:rsidTr="00AA5FC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C4" w:rsidRDefault="00AA5FC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C4" w:rsidRDefault="00AA5FC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Тематическое планирование программы «Умелые руки»</w:t>
            </w:r>
          </w:p>
          <w:p w:rsidR="00AA5FC4" w:rsidRDefault="00AA5FC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C4" w:rsidRDefault="00A8719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AA5FC4" w:rsidTr="00AA5FC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C4" w:rsidRDefault="00AA5FC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C4" w:rsidRDefault="00AA5FC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Содержание рабочей модульной программы</w:t>
            </w:r>
          </w:p>
          <w:p w:rsidR="00AA5FC4" w:rsidRDefault="00AA5FC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C4" w:rsidRDefault="0035322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AA5FC4" w:rsidTr="00AA5FC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C4" w:rsidRDefault="00AA5FC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C4" w:rsidRDefault="00AA5FC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Планируемые результаты освоения Программы</w:t>
            </w:r>
          </w:p>
          <w:p w:rsidR="00AA5FC4" w:rsidRDefault="00AA5FC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C4" w:rsidRDefault="0035322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19</w:t>
            </w:r>
          </w:p>
        </w:tc>
      </w:tr>
    </w:tbl>
    <w:p w:rsidR="00AA5FC4" w:rsidRDefault="00AA5FC4" w:rsidP="00AA5FC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A5FC4" w:rsidRDefault="00AA5FC4" w:rsidP="00AA5FC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A5FC4" w:rsidRDefault="00AA5FC4" w:rsidP="00AA5FC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A5FC4" w:rsidRDefault="00AA5FC4" w:rsidP="00AA5FC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A5FC4" w:rsidRDefault="00AA5FC4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A5FC4" w:rsidRDefault="00AA5FC4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A5FC4" w:rsidRDefault="00AA5FC4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A5FC4" w:rsidRDefault="00AA5FC4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A5FC4" w:rsidRDefault="00AA5FC4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A5FC4" w:rsidRDefault="00AA5FC4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A5FC4" w:rsidRDefault="00AA5FC4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A5FC4" w:rsidRDefault="00AA5FC4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A5FC4" w:rsidRDefault="00AA5FC4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A5FC4" w:rsidRDefault="00AA5FC4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A5FC4" w:rsidRDefault="00AA5FC4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A5FC4" w:rsidRDefault="00AA5FC4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A5FC4" w:rsidRDefault="00AA5FC4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A5FC4" w:rsidRDefault="00AA5FC4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A5FC4" w:rsidRDefault="00AA5FC4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A5FC4" w:rsidRDefault="00AA5FC4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A5FC4" w:rsidRDefault="00AA5FC4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A5FC4" w:rsidRDefault="00AA5FC4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A5FC4" w:rsidRDefault="00AA5FC4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A5FC4" w:rsidRDefault="00AA5FC4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A5FC4" w:rsidRDefault="00AA5FC4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A5FC4" w:rsidRDefault="00AA5FC4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A5FC4" w:rsidRDefault="00AA5FC4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A5FC4" w:rsidRDefault="00AA5FC4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A5FC4" w:rsidRDefault="00AA5FC4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A5FC4" w:rsidRDefault="00AA5FC4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A5FC4" w:rsidRDefault="00AA5FC4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A5FC4" w:rsidRDefault="00AA5FC4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E6896" w:rsidRPr="006860DC" w:rsidRDefault="00AA5FC4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1. </w:t>
      </w:r>
      <w:r w:rsidR="004E6896" w:rsidRPr="006860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Пояснительная записка</w:t>
      </w:r>
    </w:p>
    <w:p w:rsidR="004E6896" w:rsidRDefault="004E6896" w:rsidP="004E689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E0FA0" w:rsidRPr="00452955" w:rsidRDefault="004E6896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51613">
        <w:rPr>
          <w:rFonts w:ascii="Times New Roman" w:hAnsi="Times New Roman" w:cs="Times New Roman"/>
          <w:color w:val="333333"/>
          <w:sz w:val="24"/>
          <w:szCs w:val="24"/>
        </w:rPr>
        <w:t>Рабочая модульная программа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51613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="00A66EA6" w:rsidRPr="00A66EA6">
        <w:rPr>
          <w:rFonts w:ascii="Times New Roman" w:hAnsi="Times New Roman" w:cs="Times New Roman"/>
          <w:color w:val="333333"/>
          <w:sz w:val="24"/>
          <w:szCs w:val="24"/>
        </w:rPr>
        <w:t>Умелые руки</w:t>
      </w:r>
      <w:r w:rsidRPr="00151613">
        <w:rPr>
          <w:rFonts w:ascii="Times New Roman" w:hAnsi="Times New Roman" w:cs="Times New Roman"/>
          <w:color w:val="333333"/>
          <w:sz w:val="24"/>
          <w:szCs w:val="24"/>
        </w:rPr>
        <w:t>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51613">
        <w:rPr>
          <w:rFonts w:ascii="Times New Roman" w:hAnsi="Times New Roman" w:cs="Times New Roman"/>
          <w:color w:val="333333"/>
          <w:sz w:val="24"/>
          <w:szCs w:val="24"/>
        </w:rPr>
        <w:t>дополнительной общеобразовательной общеразвивающей программы социально-гуманитарной направленности «Школа Незнайки»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(далее П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рограмма</w:t>
      </w:r>
      <w:r w:rsidRPr="0045295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) реализуется в течение </w:t>
      </w:r>
      <w:r w:rsidR="00A66EA6" w:rsidRPr="00452955">
        <w:rPr>
          <w:rFonts w:ascii="Times New Roman" w:hAnsi="Times New Roman" w:cs="Times New Roman"/>
          <w:b/>
          <w:color w:val="333333"/>
          <w:sz w:val="24"/>
          <w:szCs w:val="24"/>
        </w:rPr>
        <w:t>4</w:t>
      </w:r>
      <w:r w:rsidRPr="0045295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лет и предназначена для детей </w:t>
      </w:r>
      <w:r w:rsidR="00A66EA6" w:rsidRPr="00452955">
        <w:rPr>
          <w:rFonts w:ascii="Times New Roman" w:hAnsi="Times New Roman" w:cs="Times New Roman"/>
          <w:b/>
          <w:color w:val="333333"/>
          <w:sz w:val="24"/>
          <w:szCs w:val="24"/>
        </w:rPr>
        <w:t>3</w:t>
      </w:r>
      <w:r w:rsidRPr="00452955">
        <w:rPr>
          <w:rFonts w:ascii="Times New Roman" w:hAnsi="Times New Roman" w:cs="Times New Roman"/>
          <w:b/>
          <w:color w:val="333333"/>
          <w:sz w:val="24"/>
          <w:szCs w:val="24"/>
        </w:rPr>
        <w:t>-7 лет.</w:t>
      </w:r>
    </w:p>
    <w:p w:rsidR="00E50533" w:rsidRDefault="00E50533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50533" w:rsidRPr="00DF394B" w:rsidRDefault="00E50533" w:rsidP="00E5053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Программа учитывает основные идеи </w:t>
      </w:r>
      <w:r w:rsidRPr="00DF394B">
        <w:rPr>
          <w:rFonts w:ascii="Times New Roman" w:hAnsi="Times New Roman" w:cs="Times New Roman"/>
          <w:color w:val="333333"/>
          <w:sz w:val="24"/>
          <w:szCs w:val="24"/>
        </w:rPr>
        <w:t>Концепци</w:t>
      </w:r>
      <w:r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DF394B">
        <w:rPr>
          <w:rFonts w:ascii="Times New Roman" w:hAnsi="Times New Roman" w:cs="Times New Roman"/>
          <w:color w:val="333333"/>
          <w:sz w:val="24"/>
          <w:szCs w:val="24"/>
        </w:rPr>
        <w:t xml:space="preserve"> развития дополнительного образования детей до 2030 года (утверждена распоряжением Правительства Российской Федерации от 31 марта 2022 г. № 678-р), в том числе:</w:t>
      </w:r>
    </w:p>
    <w:p w:rsidR="00E50533" w:rsidRPr="00DF394B" w:rsidRDefault="00E50533" w:rsidP="00E5053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F394B">
        <w:rPr>
          <w:rFonts w:ascii="Times New Roman" w:hAnsi="Times New Roman" w:cs="Times New Roman"/>
          <w:color w:val="333333"/>
          <w:sz w:val="24"/>
          <w:szCs w:val="24"/>
        </w:rPr>
        <w:t>-  понимание целей развития дополнительного образования детей как создание условий для самореализации и развития талантов детей, а также воспитание высоконравственной, гармонично развитой и социально ответственной личности;</w:t>
      </w:r>
    </w:p>
    <w:p w:rsidR="00E50533" w:rsidRPr="00DF394B" w:rsidRDefault="00E50533" w:rsidP="00E5053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F394B">
        <w:rPr>
          <w:rFonts w:ascii="Times New Roman" w:hAnsi="Times New Roman" w:cs="Times New Roman"/>
          <w:color w:val="333333"/>
          <w:sz w:val="24"/>
          <w:szCs w:val="24"/>
        </w:rPr>
        <w:t xml:space="preserve">- постановка задач дополнительного образования, среди которых: обновление содержания и методов обучения при реализации дополнительных общеобразовательных программ; расширение участия организаций негосударственного сектора в реализации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данных </w:t>
      </w:r>
      <w:r w:rsidRPr="00DF394B">
        <w:rPr>
          <w:rFonts w:ascii="Times New Roman" w:hAnsi="Times New Roman" w:cs="Times New Roman"/>
          <w:color w:val="333333"/>
          <w:sz w:val="24"/>
          <w:szCs w:val="24"/>
        </w:rPr>
        <w:t>программ; организация воспитательной деятельности на основе социокультурных, духовно-нравственных ценностей российского общества и государства; включение в дополнительные общеобразовательные программы по всем направленностям компонентов, обеспечивающих формирование функциональной грамотности и навыков, связанных с эмоциональным, физическим, интеллектуальным, духовным развитием человека;</w:t>
      </w:r>
    </w:p>
    <w:p w:rsidR="00E50533" w:rsidRDefault="00E50533" w:rsidP="00E5053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F394B">
        <w:rPr>
          <w:rFonts w:ascii="Times New Roman" w:hAnsi="Times New Roman" w:cs="Times New Roman"/>
          <w:color w:val="333333"/>
          <w:sz w:val="24"/>
          <w:szCs w:val="24"/>
        </w:rPr>
        <w:t>- формулировка предназначения программ социально-гуманитарной направленности, обеспечивающих «создание условий для вовлечения детей в практику глобального, регионального и локального развития общества, развития культуры межнационального общения, лидерских качеств, финансовой, правовой и медиа-грамотности, предпринимательской деятельности, в том числе с применением игровых форматов и технологий, использования сетевых коммуникаций в реальной и виртуальной среде, формирования у обучающихся навыков, связанных с эмоциональным, физическим, интеллектуальным, духовным развитием человека».</w:t>
      </w:r>
    </w:p>
    <w:p w:rsidR="00E50533" w:rsidRDefault="00E50533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Необходимость разработки данной Программы обусловлена тем, что д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ошкольник в своём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художественном и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эстетическом развитии проходит путь от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элементарного наглядно-чувственного впечатления возможности до создания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оригинального образа адекватными выразительными средствами. Движение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от простого образа-представления к эстетическому обобщению, от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восприятия цельного образа как единичного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к осознанию его внутреннего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смысла и пониманию типичного осуществляется под влиянием взрослых,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передающих детям основы социальной и духовной культуры.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Современный взгляд на </w:t>
      </w:r>
      <w:r>
        <w:rPr>
          <w:rFonts w:ascii="Times New Roman" w:hAnsi="Times New Roman" w:cs="Times New Roman"/>
          <w:color w:val="333333"/>
          <w:sz w:val="24"/>
          <w:szCs w:val="24"/>
        </w:rPr>
        <w:t>художественно-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эстетическое воспитание ребенка предполагает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формировани</w:t>
      </w:r>
      <w:r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 эстетического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и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художественного отношения к миру средствами изобразительного декоративно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прикладного искусства.</w:t>
      </w:r>
    </w:p>
    <w:p w:rsid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Отличительной особенностью программы является интеграция разных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видов изобразительного искусства и художественной деятельности детей 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основе принципа взаимосвязи обобщённых представлений (как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интеллектуальный компонент) и обобщённых способов действий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(</w:t>
      </w:r>
      <w:proofErr w:type="spellStart"/>
      <w:r w:rsidRPr="00A66EA6">
        <w:rPr>
          <w:rFonts w:ascii="Times New Roman" w:hAnsi="Times New Roman" w:cs="Times New Roman"/>
          <w:color w:val="333333"/>
          <w:sz w:val="24"/>
          <w:szCs w:val="24"/>
        </w:rPr>
        <w:t>операциональный</w:t>
      </w:r>
      <w:proofErr w:type="spellEnd"/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 компонент), которые обеспечивают оптимальные условия</w:t>
      </w:r>
      <w:r w:rsidR="00BD0D9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для полноценного развития художественно-эстетических способностей детей</w:t>
      </w:r>
      <w:r w:rsidR="00BD0D9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в соответствии с их возрастными и индивидуальными возможностями.</w:t>
      </w:r>
    </w:p>
    <w:p w:rsidR="00F6465B" w:rsidRDefault="00F6465B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6465B" w:rsidRDefault="00F6465B" w:rsidP="00F646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При разработке и реализации Программы в полной мере используются преимущества дополнительного образования в сравнении с другими видами образования, которые проявляются в следующих его характеристиках: свободный личностный выбор деятельности, определяющей индивидуальное развитие дошкольника; вариативность </w:t>
      </w: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содержания и форм организации образовательной деятельности; доступность информации для каждого ребенка, вне зависимости от его способностей, места проживания в городе Омске, социального статуса родителей; адаптивность ребенка к возникающим изменениям.</w:t>
      </w:r>
    </w:p>
    <w:p w:rsidR="00BD0D92" w:rsidRDefault="00BD0D92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Данная программа составлена на основе авторской программы</w:t>
      </w:r>
      <w:r w:rsidR="00BD0D9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художественного воспитания, обучения и развития детей 2-7 лет «Цветные</w:t>
      </w:r>
      <w:r w:rsidR="00BD0D9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ладошки» И.А. Лыковой.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Авторская программа художественного воспитания, обучения и</w:t>
      </w:r>
      <w:r w:rsidR="00BD0D9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развития детей 2-7 лет «Цветные ладошки» И.А. Лыковой имеет</w:t>
      </w:r>
      <w:r w:rsidR="00BD0D9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систематизированный комплекс учебно-методических изданий и</w:t>
      </w:r>
      <w:r w:rsidR="00BD0D9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современного наглядного материала (демонстрационного и раздаточного). В</w:t>
      </w:r>
      <w:r w:rsidR="00BD0D9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программе сформулированы общепедагогические, специфические</w:t>
      </w:r>
      <w:r w:rsidR="00BD0D9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принципы организации художественной деятельности дошкольников, а</w:t>
      </w:r>
      <w:r w:rsidR="00BD0D9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также необходимые педагогические условия, необходимые для эффективного</w:t>
      </w:r>
      <w:r w:rsidR="00BD0D9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художественного развития детей.</w:t>
      </w:r>
    </w:p>
    <w:p w:rsid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Кроме того, использованы методические разработки И.А.</w:t>
      </w:r>
      <w:r w:rsidR="00BD0D9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66EA6">
        <w:rPr>
          <w:rFonts w:ascii="Times New Roman" w:hAnsi="Times New Roman" w:cs="Times New Roman"/>
          <w:color w:val="333333"/>
          <w:sz w:val="24"/>
          <w:szCs w:val="24"/>
        </w:rPr>
        <w:t>Коломацкой</w:t>
      </w:r>
      <w:proofErr w:type="spellEnd"/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 и</w:t>
      </w:r>
      <w:r w:rsidR="00BD0D9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Л.В.</w:t>
      </w:r>
      <w:r w:rsidR="00BD0D9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66EA6">
        <w:rPr>
          <w:rFonts w:ascii="Times New Roman" w:hAnsi="Times New Roman" w:cs="Times New Roman"/>
          <w:color w:val="333333"/>
          <w:sz w:val="24"/>
          <w:szCs w:val="24"/>
        </w:rPr>
        <w:t>Куцаковой</w:t>
      </w:r>
      <w:proofErr w:type="spellEnd"/>
      <w:r w:rsidRPr="00A66EA6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C004F" w:rsidRPr="00452955" w:rsidRDefault="00CC004F" w:rsidP="00CC004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52955">
        <w:rPr>
          <w:rFonts w:ascii="Times New Roman" w:hAnsi="Times New Roman" w:cs="Times New Roman"/>
          <w:b/>
          <w:color w:val="333333"/>
          <w:sz w:val="24"/>
          <w:szCs w:val="24"/>
        </w:rPr>
        <w:t>Принципы реализации Программы:</w:t>
      </w:r>
    </w:p>
    <w:p w:rsidR="00CC004F" w:rsidRPr="00A66EA6" w:rsidRDefault="00CC004F" w:rsidP="00CC00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принцип </w:t>
      </w:r>
      <w:proofErr w:type="spellStart"/>
      <w:r w:rsidRPr="00A66EA6">
        <w:rPr>
          <w:rFonts w:ascii="Times New Roman" w:hAnsi="Times New Roman" w:cs="Times New Roman"/>
          <w:color w:val="333333"/>
          <w:sz w:val="24"/>
          <w:szCs w:val="24"/>
        </w:rPr>
        <w:t>культуросообразности</w:t>
      </w:r>
      <w:proofErr w:type="spellEnd"/>
      <w:r w:rsidRPr="00A66EA6">
        <w:rPr>
          <w:rFonts w:ascii="Times New Roman" w:hAnsi="Times New Roman" w:cs="Times New Roman"/>
          <w:color w:val="333333"/>
          <w:sz w:val="24"/>
          <w:szCs w:val="24"/>
        </w:rPr>
        <w:t>: построение или корректировка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универсального эстетического содержания </w:t>
      </w:r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рограммы с учетом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региональных культурных традиций;</w:t>
      </w:r>
    </w:p>
    <w:p w:rsidR="00CC004F" w:rsidRPr="00A66EA6" w:rsidRDefault="00CC004F" w:rsidP="00CC00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принцип сезонности: построение и/или корректировка познавательного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содержания </w:t>
      </w:r>
      <w:r w:rsidR="0087053D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рограммы с природных учётом климатических и особенностей</w:t>
      </w:r>
      <w:r w:rsidR="008705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данной местности в данный момент времени;</w:t>
      </w:r>
    </w:p>
    <w:p w:rsidR="00CC004F" w:rsidRPr="00A66EA6" w:rsidRDefault="0087053D" w:rsidP="00CC00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CC004F" w:rsidRPr="00A66EA6">
        <w:rPr>
          <w:rFonts w:ascii="Times New Roman" w:hAnsi="Times New Roman" w:cs="Times New Roman"/>
          <w:color w:val="333333"/>
          <w:sz w:val="24"/>
          <w:szCs w:val="24"/>
        </w:rPr>
        <w:t>принцип систематичности последовательности: постановка и/или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C004F" w:rsidRPr="00A66EA6">
        <w:rPr>
          <w:rFonts w:ascii="Times New Roman" w:hAnsi="Times New Roman" w:cs="Times New Roman"/>
          <w:color w:val="333333"/>
          <w:sz w:val="24"/>
          <w:szCs w:val="24"/>
        </w:rPr>
        <w:t>корректировка задач эстетического воспитания развития и в детей логике «от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C004F" w:rsidRPr="00A66EA6">
        <w:rPr>
          <w:rFonts w:ascii="Times New Roman" w:hAnsi="Times New Roman" w:cs="Times New Roman"/>
          <w:color w:val="333333"/>
          <w:sz w:val="24"/>
          <w:szCs w:val="24"/>
        </w:rPr>
        <w:t>простого к сложному», «от близкого к далёкому», «от хорошо известного к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C004F" w:rsidRPr="00A66EA6">
        <w:rPr>
          <w:rFonts w:ascii="Times New Roman" w:hAnsi="Times New Roman" w:cs="Times New Roman"/>
          <w:color w:val="333333"/>
          <w:sz w:val="24"/>
          <w:szCs w:val="24"/>
        </w:rPr>
        <w:t>малоизвестному и незнакомому»;</w:t>
      </w:r>
    </w:p>
    <w:p w:rsidR="00CC004F" w:rsidRPr="00A66EA6" w:rsidRDefault="0087053D" w:rsidP="00CC00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CC004F" w:rsidRPr="00A66EA6">
        <w:rPr>
          <w:rFonts w:ascii="Times New Roman" w:hAnsi="Times New Roman" w:cs="Times New Roman"/>
          <w:color w:val="333333"/>
          <w:sz w:val="24"/>
          <w:szCs w:val="24"/>
        </w:rPr>
        <w:t>принцип цикличности: построение и/или корректировка содержания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C004F" w:rsidRPr="00A66EA6">
        <w:rPr>
          <w:rFonts w:ascii="Times New Roman" w:hAnsi="Times New Roman" w:cs="Times New Roman"/>
          <w:color w:val="333333"/>
          <w:sz w:val="24"/>
          <w:szCs w:val="24"/>
        </w:rPr>
        <w:t>программы с постепенным усложнение расширением и от возраста к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C004F" w:rsidRPr="00A66EA6">
        <w:rPr>
          <w:rFonts w:ascii="Times New Roman" w:hAnsi="Times New Roman" w:cs="Times New Roman"/>
          <w:color w:val="333333"/>
          <w:sz w:val="24"/>
          <w:szCs w:val="24"/>
        </w:rPr>
        <w:t>возрасту;</w:t>
      </w:r>
    </w:p>
    <w:p w:rsidR="00CC004F" w:rsidRPr="00A66EA6" w:rsidRDefault="0087053D" w:rsidP="00CC00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CC004F" w:rsidRPr="00A66EA6">
        <w:rPr>
          <w:rFonts w:ascii="Times New Roman" w:hAnsi="Times New Roman" w:cs="Times New Roman"/>
          <w:color w:val="333333"/>
          <w:sz w:val="24"/>
          <w:szCs w:val="24"/>
        </w:rPr>
        <w:t>принцип оптимизации гуманизации и учебно-воспитательного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C004F" w:rsidRPr="00A66EA6">
        <w:rPr>
          <w:rFonts w:ascii="Times New Roman" w:hAnsi="Times New Roman" w:cs="Times New Roman"/>
          <w:color w:val="333333"/>
          <w:sz w:val="24"/>
          <w:szCs w:val="24"/>
        </w:rPr>
        <w:t>процесса;</w:t>
      </w:r>
    </w:p>
    <w:p w:rsidR="00CC004F" w:rsidRPr="00A66EA6" w:rsidRDefault="0087053D" w:rsidP="00CC00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CC004F" w:rsidRPr="00A66EA6">
        <w:rPr>
          <w:rFonts w:ascii="Times New Roman" w:hAnsi="Times New Roman" w:cs="Times New Roman"/>
          <w:color w:val="333333"/>
          <w:sz w:val="24"/>
          <w:szCs w:val="24"/>
        </w:rPr>
        <w:t>принцип развивающего характера художественного образования;</w:t>
      </w:r>
    </w:p>
    <w:p w:rsidR="00CC004F" w:rsidRPr="00A66EA6" w:rsidRDefault="0087053D" w:rsidP="00CC00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CC004F"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принцип </w:t>
      </w:r>
      <w:proofErr w:type="spellStart"/>
      <w:r w:rsidR="00CC004F" w:rsidRPr="00A66EA6">
        <w:rPr>
          <w:rFonts w:ascii="Times New Roman" w:hAnsi="Times New Roman" w:cs="Times New Roman"/>
          <w:color w:val="333333"/>
          <w:sz w:val="24"/>
          <w:szCs w:val="24"/>
        </w:rPr>
        <w:t>природосообразности</w:t>
      </w:r>
      <w:proofErr w:type="spellEnd"/>
      <w:r w:rsidR="00CC004F" w:rsidRPr="00A66EA6">
        <w:rPr>
          <w:rFonts w:ascii="Times New Roman" w:hAnsi="Times New Roman" w:cs="Times New Roman"/>
          <w:color w:val="333333"/>
          <w:sz w:val="24"/>
          <w:szCs w:val="24"/>
        </w:rPr>
        <w:t>: постановка и/или корректировка задач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C004F" w:rsidRPr="00A66EA6">
        <w:rPr>
          <w:rFonts w:ascii="Times New Roman" w:hAnsi="Times New Roman" w:cs="Times New Roman"/>
          <w:color w:val="333333"/>
          <w:sz w:val="24"/>
          <w:szCs w:val="24"/>
        </w:rPr>
        <w:t>художественно-творческого развития детей с учётом «природы» детей -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C004F" w:rsidRPr="00A66EA6">
        <w:rPr>
          <w:rFonts w:ascii="Times New Roman" w:hAnsi="Times New Roman" w:cs="Times New Roman"/>
          <w:color w:val="333333"/>
          <w:sz w:val="24"/>
          <w:szCs w:val="24"/>
        </w:rPr>
        <w:t>возрастных особенностей индивидуальных и способностей;</w:t>
      </w:r>
    </w:p>
    <w:p w:rsidR="00CC004F" w:rsidRPr="00A66EA6" w:rsidRDefault="0087053D" w:rsidP="00CC00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CC004F"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принцип интереса: построение и/или корректировка </w:t>
      </w:r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="00CC004F" w:rsidRPr="00A66EA6">
        <w:rPr>
          <w:rFonts w:ascii="Times New Roman" w:hAnsi="Times New Roman" w:cs="Times New Roman"/>
          <w:color w:val="333333"/>
          <w:sz w:val="24"/>
          <w:szCs w:val="24"/>
        </w:rPr>
        <w:t>рограммы 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C004F" w:rsidRPr="00A66EA6">
        <w:rPr>
          <w:rFonts w:ascii="Times New Roman" w:hAnsi="Times New Roman" w:cs="Times New Roman"/>
          <w:color w:val="333333"/>
          <w:sz w:val="24"/>
          <w:szCs w:val="24"/>
        </w:rPr>
        <w:t>опорой на интересы отдельных и детей детского сообщества (группы детей)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C004F" w:rsidRPr="00A66EA6">
        <w:rPr>
          <w:rFonts w:ascii="Times New Roman" w:hAnsi="Times New Roman" w:cs="Times New Roman"/>
          <w:color w:val="333333"/>
          <w:sz w:val="24"/>
          <w:szCs w:val="24"/>
        </w:rPr>
        <w:t>целом.</w:t>
      </w:r>
    </w:p>
    <w:p w:rsidR="00CC004F" w:rsidRPr="00A66EA6" w:rsidRDefault="00CC004F" w:rsidP="00CC00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Специфические принципы, обусловленные особенностями</w:t>
      </w:r>
      <w:r w:rsidR="008705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художественно-эстетической деятельности:</w:t>
      </w:r>
    </w:p>
    <w:p w:rsidR="00CC004F" w:rsidRPr="00A66EA6" w:rsidRDefault="0087053D" w:rsidP="00CC00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CC004F" w:rsidRPr="00A66EA6">
        <w:rPr>
          <w:rFonts w:ascii="Times New Roman" w:hAnsi="Times New Roman" w:cs="Times New Roman"/>
          <w:color w:val="333333"/>
          <w:sz w:val="24"/>
          <w:szCs w:val="24"/>
        </w:rPr>
        <w:t>принцип эстетизации предметно-развивающей среды и быта в целом;</w:t>
      </w:r>
    </w:p>
    <w:p w:rsidR="00CC004F" w:rsidRPr="00A66EA6" w:rsidRDefault="0087053D" w:rsidP="00CC00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CC004F" w:rsidRPr="00A66EA6">
        <w:rPr>
          <w:rFonts w:ascii="Times New Roman" w:hAnsi="Times New Roman" w:cs="Times New Roman"/>
          <w:color w:val="333333"/>
          <w:sz w:val="24"/>
          <w:szCs w:val="24"/>
        </w:rPr>
        <w:t>принцип культурного обогащения (амплификации) содержания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C004F" w:rsidRPr="00A66EA6">
        <w:rPr>
          <w:rFonts w:ascii="Times New Roman" w:hAnsi="Times New Roman" w:cs="Times New Roman"/>
          <w:color w:val="333333"/>
          <w:sz w:val="24"/>
          <w:szCs w:val="24"/>
        </w:rPr>
        <w:t>изобразительной деятельности, в соответствии с особенностями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C004F" w:rsidRPr="00A66EA6">
        <w:rPr>
          <w:rFonts w:ascii="Times New Roman" w:hAnsi="Times New Roman" w:cs="Times New Roman"/>
          <w:color w:val="333333"/>
          <w:sz w:val="24"/>
          <w:szCs w:val="24"/>
        </w:rPr>
        <w:t>познавательного развития детей разных возрастов;</w:t>
      </w:r>
    </w:p>
    <w:p w:rsidR="00CC004F" w:rsidRPr="00A66EA6" w:rsidRDefault="0087053D" w:rsidP="00CC00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CC004F" w:rsidRPr="00A66EA6">
        <w:rPr>
          <w:rFonts w:ascii="Times New Roman" w:hAnsi="Times New Roman" w:cs="Times New Roman"/>
          <w:color w:val="333333"/>
          <w:sz w:val="24"/>
          <w:szCs w:val="24"/>
        </w:rPr>
        <w:t>принцип взаимосвязи продуктивной деятельности с другими видами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C004F" w:rsidRPr="00A66EA6">
        <w:rPr>
          <w:rFonts w:ascii="Times New Roman" w:hAnsi="Times New Roman" w:cs="Times New Roman"/>
          <w:color w:val="333333"/>
          <w:sz w:val="24"/>
          <w:szCs w:val="24"/>
        </w:rPr>
        <w:t>детской активности;</w:t>
      </w:r>
    </w:p>
    <w:p w:rsidR="00CC004F" w:rsidRPr="00A66EA6" w:rsidRDefault="0087053D" w:rsidP="00CC00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CC004F" w:rsidRPr="00A66EA6">
        <w:rPr>
          <w:rFonts w:ascii="Times New Roman" w:hAnsi="Times New Roman" w:cs="Times New Roman"/>
          <w:color w:val="333333"/>
          <w:sz w:val="24"/>
          <w:szCs w:val="24"/>
        </w:rPr>
        <w:t>принцип интеграции различных видов изобразительного искусства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C004F" w:rsidRPr="00A66EA6">
        <w:rPr>
          <w:rFonts w:ascii="Times New Roman" w:hAnsi="Times New Roman" w:cs="Times New Roman"/>
          <w:color w:val="333333"/>
          <w:sz w:val="24"/>
          <w:szCs w:val="24"/>
        </w:rPr>
        <w:t>художественной деятельности;</w:t>
      </w:r>
    </w:p>
    <w:p w:rsidR="00CC004F" w:rsidRPr="00A66EA6" w:rsidRDefault="0087053D" w:rsidP="00CC00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CC004F" w:rsidRPr="00A66EA6">
        <w:rPr>
          <w:rFonts w:ascii="Times New Roman" w:hAnsi="Times New Roman" w:cs="Times New Roman"/>
          <w:color w:val="333333"/>
          <w:sz w:val="24"/>
          <w:szCs w:val="24"/>
        </w:rPr>
        <w:t>принцип эстетического ориентира на общечеловеческие ценности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C004F" w:rsidRPr="00A66EA6">
        <w:rPr>
          <w:rFonts w:ascii="Times New Roman" w:hAnsi="Times New Roman" w:cs="Times New Roman"/>
          <w:color w:val="333333"/>
          <w:sz w:val="24"/>
          <w:szCs w:val="24"/>
        </w:rPr>
        <w:t>(воспитание человека думающего, чувствующего, созидающего,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C004F" w:rsidRPr="00A66EA6">
        <w:rPr>
          <w:rFonts w:ascii="Times New Roman" w:hAnsi="Times New Roman" w:cs="Times New Roman"/>
          <w:color w:val="333333"/>
          <w:sz w:val="24"/>
          <w:szCs w:val="24"/>
        </w:rPr>
        <w:t>рефлектирующего);</w:t>
      </w:r>
    </w:p>
    <w:p w:rsidR="00CC004F" w:rsidRPr="00A66EA6" w:rsidRDefault="0087053D" w:rsidP="00CC00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CC004F" w:rsidRPr="00A66EA6">
        <w:rPr>
          <w:rFonts w:ascii="Times New Roman" w:hAnsi="Times New Roman" w:cs="Times New Roman"/>
          <w:color w:val="333333"/>
          <w:sz w:val="24"/>
          <w:szCs w:val="24"/>
        </w:rPr>
        <w:t>принцип обогащения -сенсорно-чувственного опыта;</w:t>
      </w:r>
    </w:p>
    <w:p w:rsidR="00CC004F" w:rsidRPr="00A66EA6" w:rsidRDefault="0087053D" w:rsidP="00CC00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CC004F" w:rsidRPr="00A66EA6">
        <w:rPr>
          <w:rFonts w:ascii="Times New Roman" w:hAnsi="Times New Roman" w:cs="Times New Roman"/>
          <w:color w:val="333333"/>
          <w:sz w:val="24"/>
          <w:szCs w:val="24"/>
        </w:rPr>
        <w:t>принцип организации тематического пространства (информационного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C004F" w:rsidRPr="00A66EA6">
        <w:rPr>
          <w:rFonts w:ascii="Times New Roman" w:hAnsi="Times New Roman" w:cs="Times New Roman"/>
          <w:color w:val="333333"/>
          <w:sz w:val="24"/>
          <w:szCs w:val="24"/>
        </w:rPr>
        <w:t>поля) - основы для развития образных представлений;</w:t>
      </w:r>
    </w:p>
    <w:p w:rsidR="00CC004F" w:rsidRPr="00A66EA6" w:rsidRDefault="0087053D" w:rsidP="00CC00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CC004F" w:rsidRPr="00A66EA6">
        <w:rPr>
          <w:rFonts w:ascii="Times New Roman" w:hAnsi="Times New Roman" w:cs="Times New Roman"/>
          <w:color w:val="333333"/>
          <w:sz w:val="24"/>
          <w:szCs w:val="24"/>
        </w:rPr>
        <w:t>принцип взаимосвязи обобщённых представлений и обобщённых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C004F" w:rsidRPr="00A66EA6">
        <w:rPr>
          <w:rFonts w:ascii="Times New Roman" w:hAnsi="Times New Roman" w:cs="Times New Roman"/>
          <w:color w:val="333333"/>
          <w:sz w:val="24"/>
          <w:szCs w:val="24"/>
        </w:rPr>
        <w:t>способов действий, направленных на создание выразительного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C004F" w:rsidRPr="00A66EA6">
        <w:rPr>
          <w:rFonts w:ascii="Times New Roman" w:hAnsi="Times New Roman" w:cs="Times New Roman"/>
          <w:color w:val="333333"/>
          <w:sz w:val="24"/>
          <w:szCs w:val="24"/>
        </w:rPr>
        <w:t>художественного образа;</w:t>
      </w:r>
    </w:p>
    <w:p w:rsidR="00CC004F" w:rsidRPr="00A66EA6" w:rsidRDefault="0087053D" w:rsidP="00CC00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- </w:t>
      </w:r>
      <w:r w:rsidR="00CC004F" w:rsidRPr="00A66EA6">
        <w:rPr>
          <w:rFonts w:ascii="Times New Roman" w:hAnsi="Times New Roman" w:cs="Times New Roman"/>
          <w:color w:val="333333"/>
          <w:sz w:val="24"/>
          <w:szCs w:val="24"/>
        </w:rPr>
        <w:t>принцип естественной радости (радости эстетического восприятия,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C004F" w:rsidRPr="00A66EA6">
        <w:rPr>
          <w:rFonts w:ascii="Times New Roman" w:hAnsi="Times New Roman" w:cs="Times New Roman"/>
          <w:color w:val="333333"/>
          <w:sz w:val="24"/>
          <w:szCs w:val="24"/>
        </w:rPr>
        <w:t>чувствования и деяния, сохранение непосредственности эстетических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C004F" w:rsidRPr="00A66EA6">
        <w:rPr>
          <w:rFonts w:ascii="Times New Roman" w:hAnsi="Times New Roman" w:cs="Times New Roman"/>
          <w:color w:val="333333"/>
          <w:sz w:val="24"/>
          <w:szCs w:val="24"/>
        </w:rPr>
        <w:t>реакций, эмоциональной открытости).</w:t>
      </w:r>
    </w:p>
    <w:p w:rsidR="00BD0D92" w:rsidRDefault="00BD0D92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D0D92" w:rsidRPr="00452955" w:rsidRDefault="00BD0D92" w:rsidP="00BD0D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52955">
        <w:rPr>
          <w:rFonts w:ascii="Times New Roman" w:hAnsi="Times New Roman" w:cs="Times New Roman"/>
          <w:b/>
          <w:color w:val="333333"/>
          <w:sz w:val="24"/>
          <w:szCs w:val="24"/>
        </w:rPr>
        <w:t>Цель и задачи Программы</w:t>
      </w:r>
    </w:p>
    <w:p w:rsidR="00BD0D92" w:rsidRPr="00A66EA6" w:rsidRDefault="00BD0D92" w:rsidP="00BD0D9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Цель – формирование у детей дошкольного возраста эстетического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отношения и художественно-творческих способностей.</w:t>
      </w:r>
    </w:p>
    <w:p w:rsidR="00BD0D92" w:rsidRPr="00A66EA6" w:rsidRDefault="00BD0D92" w:rsidP="00BD0D9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Задачи:</w:t>
      </w:r>
    </w:p>
    <w:p w:rsidR="00BD0D92" w:rsidRPr="00A66EA6" w:rsidRDefault="00BD0D92" w:rsidP="00BD0D9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1. Развитие эстетического восприятия художественных образов (в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произведениях искусства) и предметов (явлений) окружающего мира как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эстетических объектов.</w:t>
      </w:r>
    </w:p>
    <w:p w:rsidR="00BD0D92" w:rsidRPr="00A66EA6" w:rsidRDefault="00BD0D92" w:rsidP="00BD0D9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2. Создание для условий свободного экспериментирования 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художественными материалами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и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инструментами.</w:t>
      </w:r>
    </w:p>
    <w:p w:rsidR="00BD0D92" w:rsidRPr="00A66EA6" w:rsidRDefault="00BD0D92" w:rsidP="00BD0D9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3. Ознакомление с универсальным «языком» искусства </w:t>
      </w:r>
      <w:r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 средствами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художественно-образной выразительности.</w:t>
      </w:r>
    </w:p>
    <w:p w:rsidR="00BD0D92" w:rsidRPr="00A66EA6" w:rsidRDefault="00BD0D92" w:rsidP="00BD0D9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4. Амплификация (обогащение) индивидуального художественно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эстетического опыта (эстетической апперцепции): «осмысленное чтение»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66EA6">
        <w:rPr>
          <w:rFonts w:ascii="Times New Roman" w:hAnsi="Times New Roman" w:cs="Times New Roman"/>
          <w:color w:val="333333"/>
          <w:sz w:val="24"/>
          <w:szCs w:val="24"/>
        </w:rPr>
        <w:t>распредмечивание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66EA6">
        <w:rPr>
          <w:rFonts w:ascii="Times New Roman" w:hAnsi="Times New Roman" w:cs="Times New Roman"/>
          <w:color w:val="333333"/>
          <w:sz w:val="24"/>
          <w:szCs w:val="24"/>
        </w:rPr>
        <w:t>опредмечивание</w:t>
      </w:r>
      <w:proofErr w:type="spellEnd"/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 художественно-эстетических объектов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 помощью воображения и эмпатии (носителем выразителем и эстетического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выступает цельный художественный образ как универсальная категория);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интерпретация художественного образа и содержания, заключённого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художественную форму.</w:t>
      </w:r>
    </w:p>
    <w:p w:rsidR="00BD0D92" w:rsidRPr="00A66EA6" w:rsidRDefault="00BD0D92" w:rsidP="00BD0D9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5.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Развитие художественно-творческих способностей в продуктивных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видах детской деятельности.</w:t>
      </w:r>
    </w:p>
    <w:p w:rsidR="00BD0D92" w:rsidRPr="00A66EA6" w:rsidRDefault="00BD0D92" w:rsidP="00BD0D9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6. Воспитание художественного вкуса и чувства гармонии.</w:t>
      </w:r>
    </w:p>
    <w:p w:rsidR="00BD0D92" w:rsidRPr="00A66EA6" w:rsidRDefault="00BD0D92" w:rsidP="00BD0D9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7. Создание условий для многоаспектной увлекательной и активности детей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в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художественно-эстетическом освоении окружающего мира.</w:t>
      </w:r>
    </w:p>
    <w:p w:rsidR="00BD0D92" w:rsidRDefault="00BD0D92" w:rsidP="00BD0D9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8. Формирование эстетической картины мира основных и элементов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«Я-концепции-творца».</w:t>
      </w:r>
    </w:p>
    <w:p w:rsidR="000C7DCB" w:rsidRDefault="000C7DCB" w:rsidP="00BD0D9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02C13" w:rsidRDefault="00B02C13" w:rsidP="00B02C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Программа предусматривает реализацию воспитательных целей, ценностей и задач, сформулированных в дополнительной общеобразовательной общеразвивающей программе социально-гуманитарной направленности «Школа Незнайки» ЧДОУ УКЦ «Ступени» (раздел «Программа воспитания»). </w:t>
      </w:r>
    </w:p>
    <w:p w:rsidR="000C7DCB" w:rsidRDefault="000C7DCB" w:rsidP="000C7D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Согласно данному документу, основу воспитания при реализации Программы составляют традиционные ценности российского общества, понимаемые как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Омской области и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 (согласно Основам государственной политики по сохранению и укреплению традиционных российских духовно-нравственных ценностей, утвержденных Указом Президента Российской Федерации от 9 ноября 2022 г. № 809).</w:t>
      </w:r>
    </w:p>
    <w:p w:rsidR="000C7DCB" w:rsidRDefault="000C7DCB" w:rsidP="000C7D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 реализации Программы предусматривается приобщение детей дошкольного возраста к традиционным ценностям российского общества - жизнь, достоинство, права и свободы человека, патриотизм, гражданственность, служение Отечеству и ответственность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0C7DCB" w:rsidRDefault="000C7DCB" w:rsidP="000C7D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При создании и реализации данной Программы учитывается, что вся система ценностей российского народа находит отражение в ее содержании, в соответствии с возрастными особенностями детей: ценности Родина и природа лежат в основе </w:t>
      </w: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патриотического направления воспитания; ценности милосердие, жизнь, добро лежат в основе духовно-нравственного направления воспитания; ценности человек, семья, дружба, сотрудничество лежат в основе социального направления воспитания; ценность познание лежит в основе познавательного направления воспитания; ценности жизнь и здоровье лежат в основе физического и оздоровительного направления воспитания; ценность труд лежит в основе трудового направления воспитания; ценности культура и красота лежат в основе эстетического направления воспитания.</w:t>
      </w:r>
    </w:p>
    <w:p w:rsidR="00BD0D92" w:rsidRDefault="00BD0D92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6EA6" w:rsidRPr="00452955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52955">
        <w:rPr>
          <w:rFonts w:ascii="Times New Roman" w:hAnsi="Times New Roman" w:cs="Times New Roman"/>
          <w:b/>
          <w:color w:val="333333"/>
          <w:sz w:val="24"/>
          <w:szCs w:val="24"/>
        </w:rPr>
        <w:t>Адресат программы</w:t>
      </w:r>
      <w:r w:rsidR="00BD0D92" w:rsidRPr="00452955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Программа разработана для детей 3-7 лет. Реализовывать программу</w:t>
      </w:r>
      <w:r w:rsidR="00BD0D92">
        <w:rPr>
          <w:rFonts w:ascii="Times New Roman" w:hAnsi="Times New Roman" w:cs="Times New Roman"/>
          <w:color w:val="333333"/>
          <w:sz w:val="24"/>
          <w:szCs w:val="24"/>
        </w:rPr>
        <w:t xml:space="preserve"> целесообразно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в совместной деятельности родителей, детей и педагога.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Объем программы: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1 год обучения:</w:t>
      </w:r>
      <w:r w:rsidR="00BD0D9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Группа «Кнопочки» - 44 академических часа;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2 год обучения:</w:t>
      </w:r>
      <w:r w:rsidR="00BD0D9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Группа «Винтики-</w:t>
      </w:r>
      <w:proofErr w:type="spellStart"/>
      <w:r w:rsidRPr="00A66EA6">
        <w:rPr>
          <w:rFonts w:ascii="Times New Roman" w:hAnsi="Times New Roman" w:cs="Times New Roman"/>
          <w:color w:val="333333"/>
          <w:sz w:val="24"/>
          <w:szCs w:val="24"/>
        </w:rPr>
        <w:t>Шпунтики</w:t>
      </w:r>
      <w:proofErr w:type="spellEnd"/>
      <w:r w:rsidRPr="00A66EA6">
        <w:rPr>
          <w:rFonts w:ascii="Times New Roman" w:hAnsi="Times New Roman" w:cs="Times New Roman"/>
          <w:color w:val="333333"/>
          <w:sz w:val="24"/>
          <w:szCs w:val="24"/>
        </w:rPr>
        <w:t>» - 44 академических часа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3 год обучения: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Группа «Цветики» - 44 академических часов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Группа «Теремок» - 47 академических часа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4 год обучения: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Группа «</w:t>
      </w:r>
      <w:proofErr w:type="spellStart"/>
      <w:r w:rsidRPr="00A66EA6">
        <w:rPr>
          <w:rFonts w:ascii="Times New Roman" w:hAnsi="Times New Roman" w:cs="Times New Roman"/>
          <w:color w:val="333333"/>
          <w:sz w:val="24"/>
          <w:szCs w:val="24"/>
        </w:rPr>
        <w:t>Знайки</w:t>
      </w:r>
      <w:proofErr w:type="spellEnd"/>
      <w:r w:rsidRPr="00A66EA6">
        <w:rPr>
          <w:rFonts w:ascii="Times New Roman" w:hAnsi="Times New Roman" w:cs="Times New Roman"/>
          <w:color w:val="333333"/>
          <w:sz w:val="24"/>
          <w:szCs w:val="24"/>
        </w:rPr>
        <w:t>» - 39 академических часов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Группа «Сафари» - 47 академических часов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Форма обучения - очная</w:t>
      </w:r>
    </w:p>
    <w:p w:rsidR="00452955" w:rsidRDefault="00452955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66EA6" w:rsidRPr="00452955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52955">
        <w:rPr>
          <w:rFonts w:ascii="Times New Roman" w:hAnsi="Times New Roman" w:cs="Times New Roman"/>
          <w:b/>
          <w:color w:val="333333"/>
          <w:sz w:val="24"/>
          <w:szCs w:val="24"/>
        </w:rPr>
        <w:t>Особенности организации образовательного процесса</w:t>
      </w:r>
      <w:r w:rsidR="00BD0D92" w:rsidRPr="0045295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. 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Занятия групповые. В состав группы входят дети одного возраста –</w:t>
      </w:r>
      <w:r w:rsidR="00BD0D9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младшего дошкольного возраста (3-4 года), среднего дошкольного возраста</w:t>
      </w:r>
      <w:r w:rsidR="00BD0D9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(4-5 лет), старшего дошкольного возраста (5-6, 6-7 лет). Основной состав</w:t>
      </w:r>
      <w:r w:rsidR="00BD0D9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группы постоянный, но может меняться в течение года в связи с</w:t>
      </w:r>
      <w:r w:rsidR="00BD0D9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поступлением или отчислением обучающихся.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Режим занятий</w:t>
      </w:r>
      <w:r w:rsidR="00BD0D92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В возрастной группе 3-4 занятия проходят 1 раз в неделю по 15 минут.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В возрастной группе 4-5 занятия проходят 1 раз в неделю по 20 минут.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В возрастной группе 5-6 занятия проходят 1 раз в неделю по 25 минут.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В возрастной группе 6-7 занятия проходя 1 раз в неделю по 30 минут.</w:t>
      </w:r>
    </w:p>
    <w:p w:rsid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Это обусловлено возрастными особенностями детей 3-7 лет.</w:t>
      </w:r>
    </w:p>
    <w:p w:rsidR="0087053D" w:rsidRDefault="0087053D" w:rsidP="0087053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7053D" w:rsidRPr="00452955" w:rsidRDefault="0087053D" w:rsidP="0087053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5295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Методы, используемые для реализации Программы: </w:t>
      </w:r>
    </w:p>
    <w:p w:rsidR="0087053D" w:rsidRDefault="0087053D" w:rsidP="0087053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словесный метод: беседа, чтение рассказов загадок, художественное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слово, использование образцов педагога, физкультминутки;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87053D" w:rsidRPr="00A66EA6" w:rsidRDefault="0087053D" w:rsidP="0087053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информационно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рецептивный метод: рассматривание картин,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иллюстраций, наблюдения, экскурсии, образец воспитателя, показ, объяснения;</w:t>
      </w:r>
    </w:p>
    <w:p w:rsidR="0087053D" w:rsidRPr="00A66EA6" w:rsidRDefault="0087053D" w:rsidP="0087053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репродуктивный метод: </w:t>
      </w:r>
      <w:r w:rsidRPr="0087053D">
        <w:rPr>
          <w:rFonts w:ascii="Times New Roman" w:hAnsi="Times New Roman" w:cs="Times New Roman"/>
          <w:color w:val="333333"/>
          <w:sz w:val="24"/>
          <w:szCs w:val="24"/>
        </w:rPr>
        <w:t>объяснение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87053D">
        <w:rPr>
          <w:rFonts w:ascii="Times New Roman" w:hAnsi="Times New Roman" w:cs="Times New Roman"/>
          <w:color w:val="333333"/>
          <w:sz w:val="24"/>
          <w:szCs w:val="24"/>
        </w:rPr>
        <w:t>художественное слово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повтор, работа с эскизами, выполнение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формообразующих движений рукой, работа по образцам;</w:t>
      </w:r>
    </w:p>
    <w:p w:rsidR="0087053D" w:rsidRPr="00A66EA6" w:rsidRDefault="0087053D" w:rsidP="0087053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исследовательский метод (исследование свойств бумаги, красок, а также возможностей других материалов) направлен не только 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самостоятельность, но и на развитие фантазии и творчества. Здесь ребенок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выполняет не какую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либо часть, а всю работу;</w:t>
      </w:r>
    </w:p>
    <w:p w:rsidR="0087053D" w:rsidRPr="00A66EA6" w:rsidRDefault="0087053D" w:rsidP="0087053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частично-поисковый метод направлен на развитие познавательной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активности и самостоятельности. Он заключается в выполнении небольших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заданий, решение которых требует самостоятельной активности (работа со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схемами, привлечение воображения и памяти);</w:t>
      </w:r>
    </w:p>
    <w:p w:rsidR="0087053D" w:rsidRPr="00A66EA6" w:rsidRDefault="0087053D" w:rsidP="0087053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метод проблемного изложения направлен на активизацию творческого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мышления, переосмысление общепринятых шаблонов и поиск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нестандартных решений;</w:t>
      </w:r>
    </w:p>
    <w:p w:rsidR="0087053D" w:rsidRPr="0087053D" w:rsidRDefault="0087053D" w:rsidP="0087053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-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объяснительно-иллюстративный (демонстрация поделок,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иллюстрации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87053D">
        <w:rPr>
          <w:rFonts w:ascii="Times New Roman" w:hAnsi="Times New Roman" w:cs="Times New Roman"/>
          <w:color w:val="333333"/>
          <w:sz w:val="24"/>
          <w:szCs w:val="24"/>
        </w:rPr>
        <w:t>показ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87053D">
        <w:rPr>
          <w:rFonts w:ascii="Times New Roman" w:hAnsi="Times New Roman" w:cs="Times New Roman"/>
          <w:color w:val="333333"/>
          <w:sz w:val="24"/>
          <w:szCs w:val="24"/>
        </w:rPr>
        <w:t>беседа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87053D">
        <w:rPr>
          <w:rFonts w:ascii="Times New Roman" w:hAnsi="Times New Roman" w:cs="Times New Roman"/>
          <w:color w:val="333333"/>
          <w:sz w:val="24"/>
          <w:szCs w:val="24"/>
        </w:rPr>
        <w:t>задание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87053D">
        <w:rPr>
          <w:rFonts w:ascii="Times New Roman" w:hAnsi="Times New Roman" w:cs="Times New Roman"/>
          <w:color w:val="333333"/>
          <w:sz w:val="24"/>
          <w:szCs w:val="24"/>
        </w:rPr>
        <w:t>рассматривание</w:t>
      </w:r>
    </w:p>
    <w:p w:rsidR="0087053D" w:rsidRPr="00A66EA6" w:rsidRDefault="0087053D" w:rsidP="0087053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творчески</w:t>
      </w:r>
      <w:r>
        <w:rPr>
          <w:rFonts w:ascii="Times New Roman" w:hAnsi="Times New Roman" w:cs="Times New Roman"/>
          <w:color w:val="333333"/>
          <w:sz w:val="24"/>
          <w:szCs w:val="24"/>
        </w:rPr>
        <w:t>е методы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 (творческие задания, эскизы</w:t>
      </w:r>
      <w:r>
        <w:rPr>
          <w:rFonts w:ascii="Times New Roman" w:hAnsi="Times New Roman" w:cs="Times New Roman"/>
          <w:color w:val="333333"/>
          <w:sz w:val="24"/>
          <w:szCs w:val="24"/>
        </w:rPr>
        <w:t>, проекты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).</w:t>
      </w:r>
    </w:p>
    <w:p w:rsidR="00D93199" w:rsidRDefault="00D93199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93199" w:rsidRPr="00452955" w:rsidRDefault="00D93199" w:rsidP="00D9319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5295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Условия реализации программы. </w:t>
      </w:r>
    </w:p>
    <w:p w:rsidR="00D93199" w:rsidRDefault="00D93199" w:rsidP="00D931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93199">
        <w:rPr>
          <w:rFonts w:ascii="Times New Roman" w:hAnsi="Times New Roman" w:cs="Times New Roman"/>
          <w:color w:val="333333"/>
          <w:sz w:val="24"/>
          <w:szCs w:val="24"/>
        </w:rPr>
        <w:t>Для успешного решения поставленных задач требуются:</w:t>
      </w:r>
    </w:p>
    <w:p w:rsidR="00D93199" w:rsidRPr="00D93199" w:rsidRDefault="00D93199" w:rsidP="00D931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93199">
        <w:rPr>
          <w:rFonts w:ascii="Times New Roman" w:hAnsi="Times New Roman" w:cs="Times New Roman"/>
          <w:color w:val="333333"/>
          <w:sz w:val="24"/>
          <w:szCs w:val="24"/>
        </w:rPr>
        <w:t>1. Материально-техническое обеспечение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Pr="00D93199">
        <w:rPr>
          <w:rFonts w:ascii="Times New Roman" w:hAnsi="Times New Roman" w:cs="Times New Roman"/>
          <w:color w:val="333333"/>
          <w:sz w:val="24"/>
          <w:szCs w:val="24"/>
        </w:rPr>
        <w:t>музыкальный центр, бумбокс, мультимедийная установка, экран,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93199">
        <w:rPr>
          <w:rFonts w:ascii="Times New Roman" w:hAnsi="Times New Roman" w:cs="Times New Roman"/>
          <w:color w:val="333333"/>
          <w:sz w:val="24"/>
          <w:szCs w:val="24"/>
        </w:rPr>
        <w:t xml:space="preserve">ноутбук, мольберты, </w:t>
      </w:r>
      <w:proofErr w:type="spellStart"/>
      <w:r w:rsidRPr="00D93199">
        <w:rPr>
          <w:rFonts w:ascii="Times New Roman" w:hAnsi="Times New Roman" w:cs="Times New Roman"/>
          <w:color w:val="333333"/>
          <w:sz w:val="24"/>
          <w:szCs w:val="24"/>
        </w:rPr>
        <w:t>фланелеграф</w:t>
      </w:r>
      <w:proofErr w:type="spellEnd"/>
      <w:r w:rsidRPr="00D93199">
        <w:rPr>
          <w:rFonts w:ascii="Times New Roman" w:hAnsi="Times New Roman" w:cs="Times New Roman"/>
          <w:color w:val="333333"/>
          <w:sz w:val="24"/>
          <w:szCs w:val="24"/>
        </w:rPr>
        <w:t>, столы, полки для выставочных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93199">
        <w:rPr>
          <w:rFonts w:ascii="Times New Roman" w:hAnsi="Times New Roman" w:cs="Times New Roman"/>
          <w:color w:val="333333"/>
          <w:sz w:val="24"/>
          <w:szCs w:val="24"/>
        </w:rPr>
        <w:t>экземпляров.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93199">
        <w:rPr>
          <w:rFonts w:ascii="Times New Roman" w:hAnsi="Times New Roman" w:cs="Times New Roman"/>
          <w:color w:val="333333"/>
          <w:sz w:val="24"/>
          <w:szCs w:val="24"/>
        </w:rPr>
        <w:t>Тематические плакаты для обогащения восприятия детей, уточнения их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93199">
        <w:rPr>
          <w:rFonts w:ascii="Times New Roman" w:hAnsi="Times New Roman" w:cs="Times New Roman"/>
          <w:color w:val="333333"/>
          <w:sz w:val="24"/>
          <w:szCs w:val="24"/>
        </w:rPr>
        <w:t>представлений об окружающем мире («Осень», «Зима», «Весна», «Лето»;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93199">
        <w:rPr>
          <w:rFonts w:ascii="Times New Roman" w:hAnsi="Times New Roman" w:cs="Times New Roman"/>
          <w:color w:val="333333"/>
          <w:sz w:val="24"/>
          <w:szCs w:val="24"/>
        </w:rPr>
        <w:t>«Фрукты», «Овощи» и др.)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93199">
        <w:rPr>
          <w:rFonts w:ascii="Times New Roman" w:hAnsi="Times New Roman" w:cs="Times New Roman"/>
          <w:color w:val="333333"/>
          <w:sz w:val="24"/>
          <w:szCs w:val="24"/>
        </w:rPr>
        <w:t>Дидактические плакаты для развития чувства формы, цвета,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93199">
        <w:rPr>
          <w:rFonts w:ascii="Times New Roman" w:hAnsi="Times New Roman" w:cs="Times New Roman"/>
          <w:color w:val="333333"/>
          <w:sz w:val="24"/>
          <w:szCs w:val="24"/>
        </w:rPr>
        <w:t>композиции («Цветные пейзажи», «Цветные натюрморты» и т.д.).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93199">
        <w:rPr>
          <w:rFonts w:ascii="Times New Roman" w:hAnsi="Times New Roman" w:cs="Times New Roman"/>
          <w:color w:val="333333"/>
          <w:sz w:val="24"/>
          <w:szCs w:val="24"/>
        </w:rPr>
        <w:t>Дидактические платы для ознакомления с декоративно-прикладным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93199">
        <w:rPr>
          <w:rFonts w:ascii="Times New Roman" w:hAnsi="Times New Roman" w:cs="Times New Roman"/>
          <w:color w:val="333333"/>
          <w:sz w:val="24"/>
          <w:szCs w:val="24"/>
        </w:rPr>
        <w:t>искусством: «Гжель», «Хохлома»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D93199">
        <w:rPr>
          <w:rFonts w:ascii="Times New Roman" w:hAnsi="Times New Roman" w:cs="Times New Roman"/>
          <w:color w:val="333333"/>
          <w:sz w:val="24"/>
          <w:szCs w:val="24"/>
        </w:rPr>
        <w:t>Серия альбомов для детского творчества («Дымковская игрушка»,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93199">
        <w:rPr>
          <w:rFonts w:ascii="Times New Roman" w:hAnsi="Times New Roman" w:cs="Times New Roman"/>
          <w:color w:val="333333"/>
          <w:sz w:val="24"/>
          <w:szCs w:val="24"/>
        </w:rPr>
        <w:t>«</w:t>
      </w:r>
      <w:proofErr w:type="spellStart"/>
      <w:r w:rsidRPr="00D93199">
        <w:rPr>
          <w:rFonts w:ascii="Times New Roman" w:hAnsi="Times New Roman" w:cs="Times New Roman"/>
          <w:color w:val="333333"/>
          <w:sz w:val="24"/>
          <w:szCs w:val="24"/>
        </w:rPr>
        <w:t>Филимоновская</w:t>
      </w:r>
      <w:proofErr w:type="spellEnd"/>
      <w:r w:rsidRPr="00D93199">
        <w:rPr>
          <w:rFonts w:ascii="Times New Roman" w:hAnsi="Times New Roman" w:cs="Times New Roman"/>
          <w:color w:val="333333"/>
          <w:sz w:val="24"/>
          <w:szCs w:val="24"/>
        </w:rPr>
        <w:t xml:space="preserve"> игрушка», «Гжель», «Хохлома», «Городец», «Писанки»)</w:t>
      </w:r>
    </w:p>
    <w:p w:rsidR="00D93199" w:rsidRDefault="00D93199" w:rsidP="00D931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93199" w:rsidRPr="00D93199" w:rsidRDefault="00D93199" w:rsidP="00D931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93199">
        <w:rPr>
          <w:rFonts w:ascii="Times New Roman" w:hAnsi="Times New Roman" w:cs="Times New Roman"/>
          <w:color w:val="333333"/>
          <w:sz w:val="24"/>
          <w:szCs w:val="24"/>
        </w:rPr>
        <w:t>2. Информационное обеспечение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D93199">
        <w:rPr>
          <w:rFonts w:ascii="Times New Roman" w:hAnsi="Times New Roman" w:cs="Times New Roman"/>
          <w:color w:val="333333"/>
          <w:sz w:val="24"/>
          <w:szCs w:val="24"/>
        </w:rPr>
        <w:t>В процессе реализации программы используются текстовые, фото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93199">
        <w:rPr>
          <w:rFonts w:ascii="Times New Roman" w:hAnsi="Times New Roman" w:cs="Times New Roman"/>
          <w:color w:val="333333"/>
          <w:sz w:val="24"/>
          <w:szCs w:val="24"/>
        </w:rPr>
        <w:t>видеоматериалы из открытых интернет источников.</w:t>
      </w:r>
    </w:p>
    <w:p w:rsidR="00CC004F" w:rsidRDefault="00CC004F" w:rsidP="00D931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93199" w:rsidRDefault="00D93199" w:rsidP="00D931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93199">
        <w:rPr>
          <w:rFonts w:ascii="Times New Roman" w:hAnsi="Times New Roman" w:cs="Times New Roman"/>
          <w:color w:val="333333"/>
          <w:sz w:val="24"/>
          <w:szCs w:val="24"/>
        </w:rPr>
        <w:t>3. Кадровое обеспечение: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93199">
        <w:rPr>
          <w:rFonts w:ascii="Times New Roman" w:hAnsi="Times New Roman" w:cs="Times New Roman"/>
          <w:color w:val="333333"/>
          <w:sz w:val="24"/>
          <w:szCs w:val="24"/>
        </w:rPr>
        <w:t>педагог дополнительного образования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  <w:r w:rsidRPr="00D93199">
        <w:rPr>
          <w:rFonts w:ascii="Times New Roman" w:hAnsi="Times New Roman" w:cs="Times New Roman"/>
          <w:color w:val="333333"/>
          <w:sz w:val="24"/>
          <w:szCs w:val="24"/>
        </w:rPr>
        <w:t>педагог-психолог, задачей которого является психолого-педагогическая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93199">
        <w:rPr>
          <w:rFonts w:ascii="Times New Roman" w:hAnsi="Times New Roman" w:cs="Times New Roman"/>
          <w:color w:val="333333"/>
          <w:sz w:val="24"/>
          <w:szCs w:val="24"/>
        </w:rPr>
        <w:t>диагностика обучающихся, коррекция личностного развития каждого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93199">
        <w:rPr>
          <w:rFonts w:ascii="Times New Roman" w:hAnsi="Times New Roman" w:cs="Times New Roman"/>
          <w:color w:val="333333"/>
          <w:sz w:val="24"/>
          <w:szCs w:val="24"/>
        </w:rPr>
        <w:t>ребенка.</w:t>
      </w:r>
    </w:p>
    <w:p w:rsidR="00CC004F" w:rsidRDefault="00CC004F" w:rsidP="00D931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C004F" w:rsidRDefault="0087053D" w:rsidP="00CC00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4. </w:t>
      </w:r>
      <w:r w:rsidR="00CC004F" w:rsidRPr="00A66EA6">
        <w:rPr>
          <w:rFonts w:ascii="Times New Roman" w:hAnsi="Times New Roman" w:cs="Times New Roman"/>
          <w:color w:val="333333"/>
          <w:sz w:val="24"/>
          <w:szCs w:val="24"/>
        </w:rPr>
        <w:t>Педагогические условия, необходимые для эффективного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C004F" w:rsidRPr="00A66EA6">
        <w:rPr>
          <w:rFonts w:ascii="Times New Roman" w:hAnsi="Times New Roman" w:cs="Times New Roman"/>
          <w:color w:val="333333"/>
          <w:sz w:val="24"/>
          <w:szCs w:val="24"/>
        </w:rPr>
        <w:t>художественного развития детей дошкольного возраста</w:t>
      </w:r>
      <w:r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CC004F" w:rsidRPr="00A66EA6" w:rsidRDefault="0087053D" w:rsidP="00CC00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CC004F" w:rsidRPr="00A66EA6">
        <w:rPr>
          <w:rFonts w:ascii="Times New Roman" w:hAnsi="Times New Roman" w:cs="Times New Roman"/>
          <w:color w:val="333333"/>
          <w:sz w:val="24"/>
          <w:szCs w:val="24"/>
        </w:rPr>
        <w:t>формирование эстетического отношения художественных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C004F" w:rsidRPr="00A66EA6">
        <w:rPr>
          <w:rFonts w:ascii="Times New Roman" w:hAnsi="Times New Roman" w:cs="Times New Roman"/>
          <w:color w:val="333333"/>
          <w:sz w:val="24"/>
          <w:szCs w:val="24"/>
        </w:rPr>
        <w:t>способностей в активной творческой деятельности детей;</w:t>
      </w:r>
    </w:p>
    <w:p w:rsidR="00CC004F" w:rsidRPr="00A66EA6" w:rsidRDefault="0087053D" w:rsidP="00CC00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CC004F" w:rsidRPr="00A66EA6">
        <w:rPr>
          <w:rFonts w:ascii="Times New Roman" w:hAnsi="Times New Roman" w:cs="Times New Roman"/>
          <w:color w:val="333333"/>
          <w:sz w:val="24"/>
          <w:szCs w:val="24"/>
        </w:rPr>
        <w:t>создание развивающей среды для занятий по рисованию, лепке,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C004F" w:rsidRPr="00A66EA6">
        <w:rPr>
          <w:rFonts w:ascii="Times New Roman" w:hAnsi="Times New Roman" w:cs="Times New Roman"/>
          <w:color w:val="333333"/>
          <w:sz w:val="24"/>
          <w:szCs w:val="24"/>
        </w:rPr>
        <w:t>аппликации, художественному труду и самостоятельного детского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C004F" w:rsidRPr="00A66EA6">
        <w:rPr>
          <w:rFonts w:ascii="Times New Roman" w:hAnsi="Times New Roman" w:cs="Times New Roman"/>
          <w:color w:val="333333"/>
          <w:sz w:val="24"/>
          <w:szCs w:val="24"/>
        </w:rPr>
        <w:t>творчества;</w:t>
      </w:r>
    </w:p>
    <w:p w:rsidR="00CC004F" w:rsidRDefault="0087053D" w:rsidP="00CC00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CC004F" w:rsidRPr="00A66EA6">
        <w:rPr>
          <w:rFonts w:ascii="Times New Roman" w:hAnsi="Times New Roman" w:cs="Times New Roman"/>
          <w:color w:val="333333"/>
          <w:sz w:val="24"/>
          <w:szCs w:val="24"/>
        </w:rPr>
        <w:t>ознакомление детей с основами изобразительного народного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C004F" w:rsidRPr="00A66EA6">
        <w:rPr>
          <w:rFonts w:ascii="Times New Roman" w:hAnsi="Times New Roman" w:cs="Times New Roman"/>
          <w:color w:val="333333"/>
          <w:sz w:val="24"/>
          <w:szCs w:val="24"/>
        </w:rPr>
        <w:t>декоративно-прикладного в искусства музея среде дошкольного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C004F" w:rsidRPr="00A66EA6">
        <w:rPr>
          <w:rFonts w:ascii="Times New Roman" w:hAnsi="Times New Roman" w:cs="Times New Roman"/>
          <w:color w:val="333333"/>
          <w:sz w:val="24"/>
          <w:szCs w:val="24"/>
        </w:rPr>
        <w:t>образовательного учреждения.</w:t>
      </w:r>
    </w:p>
    <w:p w:rsidR="003C22AA" w:rsidRDefault="003C22AA" w:rsidP="00CC00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C22AA" w:rsidRDefault="003C22AA" w:rsidP="003C22A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5. Использование возможностей уклада, </w:t>
      </w:r>
      <w:r w:rsidRPr="003C22AA">
        <w:rPr>
          <w:rFonts w:ascii="Times New Roman" w:hAnsi="Times New Roman" w:cs="Times New Roman"/>
          <w:color w:val="333333"/>
          <w:sz w:val="24"/>
          <w:szCs w:val="24"/>
        </w:rPr>
        <w:t>воспитывающ</w:t>
      </w:r>
      <w:r>
        <w:rPr>
          <w:rFonts w:ascii="Times New Roman" w:hAnsi="Times New Roman" w:cs="Times New Roman"/>
          <w:color w:val="333333"/>
          <w:sz w:val="24"/>
          <w:szCs w:val="24"/>
        </w:rPr>
        <w:t>ей</w:t>
      </w:r>
      <w:r w:rsidRPr="003C22AA">
        <w:rPr>
          <w:rFonts w:ascii="Times New Roman" w:hAnsi="Times New Roman" w:cs="Times New Roman"/>
          <w:color w:val="333333"/>
          <w:sz w:val="24"/>
          <w:szCs w:val="24"/>
        </w:rPr>
        <w:t xml:space="preserve"> сред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ы, событий, </w:t>
      </w:r>
      <w:r w:rsidRPr="003C22AA">
        <w:rPr>
          <w:rFonts w:ascii="Times New Roman" w:hAnsi="Times New Roman" w:cs="Times New Roman"/>
          <w:color w:val="333333"/>
          <w:sz w:val="24"/>
          <w:szCs w:val="24"/>
        </w:rPr>
        <w:t>совместн</w:t>
      </w:r>
      <w:r>
        <w:rPr>
          <w:rFonts w:ascii="Times New Roman" w:hAnsi="Times New Roman" w:cs="Times New Roman"/>
          <w:color w:val="333333"/>
          <w:sz w:val="24"/>
          <w:szCs w:val="24"/>
        </w:rPr>
        <w:t>ой</w:t>
      </w:r>
      <w:r w:rsidRPr="003C22AA">
        <w:rPr>
          <w:rFonts w:ascii="Times New Roman" w:hAnsi="Times New Roman" w:cs="Times New Roman"/>
          <w:color w:val="333333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и </w:t>
      </w:r>
      <w:r w:rsidRPr="003C22AA">
        <w:rPr>
          <w:rFonts w:ascii="Times New Roman" w:hAnsi="Times New Roman" w:cs="Times New Roman"/>
          <w:color w:val="333333"/>
          <w:sz w:val="24"/>
          <w:szCs w:val="24"/>
        </w:rPr>
        <w:t>в образовательных ситуациях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всех участников образовательных отношений</w:t>
      </w:r>
      <w:r w:rsidRPr="003C22A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ЧДОУ УКЦ «Ступени».</w:t>
      </w:r>
    </w:p>
    <w:p w:rsidR="003C22AA" w:rsidRPr="003C22AA" w:rsidRDefault="003C22AA" w:rsidP="003C22A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C22AA">
        <w:rPr>
          <w:rFonts w:ascii="Times New Roman" w:hAnsi="Times New Roman" w:cs="Times New Roman"/>
          <w:color w:val="333333"/>
          <w:sz w:val="24"/>
          <w:szCs w:val="24"/>
        </w:rPr>
        <w:t xml:space="preserve">Уклад, в качестве установившегося порядка жизни ЧДОУ «УКЦ «Ступени», определяет мировосприятие, гармонизацию интересов и возможностей совместной деятельности детских, взрослых и детско-взрослых общностей в пространстве </w:t>
      </w:r>
      <w:r>
        <w:rPr>
          <w:rFonts w:ascii="Times New Roman" w:hAnsi="Times New Roman" w:cs="Times New Roman"/>
          <w:color w:val="333333"/>
          <w:sz w:val="24"/>
          <w:szCs w:val="24"/>
        </w:rPr>
        <w:t>реализации данной Программы</w:t>
      </w:r>
      <w:r w:rsidRPr="003C22AA">
        <w:rPr>
          <w:rFonts w:ascii="Times New Roman" w:hAnsi="Times New Roman" w:cs="Times New Roman"/>
          <w:color w:val="333333"/>
          <w:sz w:val="24"/>
          <w:szCs w:val="24"/>
        </w:rPr>
        <w:t>. Уклад задает и удерживает ценности воспитания для всех участников образовательных отношений, среди которых: цель и смысл деятельности организации, ее миссия; принципы жизни и воспитания; образ «Ступеней», особенности, символика, внешний имидж; отношения к воспитанникам, их родителям (законным представителям), сотрудникам и партнерам.</w:t>
      </w:r>
    </w:p>
    <w:p w:rsidR="003C22AA" w:rsidRPr="003C22AA" w:rsidRDefault="003C22AA" w:rsidP="003C22A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C22AA">
        <w:rPr>
          <w:rFonts w:ascii="Times New Roman" w:hAnsi="Times New Roman" w:cs="Times New Roman"/>
          <w:color w:val="333333"/>
          <w:sz w:val="24"/>
          <w:szCs w:val="24"/>
        </w:rPr>
        <w:t>Другой важный компонент - воспитывающ</w:t>
      </w:r>
      <w:r>
        <w:rPr>
          <w:rFonts w:ascii="Times New Roman" w:hAnsi="Times New Roman" w:cs="Times New Roman"/>
          <w:color w:val="333333"/>
          <w:sz w:val="24"/>
          <w:szCs w:val="24"/>
        </w:rPr>
        <w:t>ая</w:t>
      </w:r>
      <w:r w:rsidRPr="003C22AA">
        <w:rPr>
          <w:rFonts w:ascii="Times New Roman" w:hAnsi="Times New Roman" w:cs="Times New Roman"/>
          <w:color w:val="333333"/>
          <w:sz w:val="24"/>
          <w:szCs w:val="24"/>
        </w:rPr>
        <w:t xml:space="preserve"> сред</w:t>
      </w:r>
      <w:r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3C22A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«Ступеней»</w:t>
      </w:r>
      <w:r w:rsidRPr="003C22AA">
        <w:rPr>
          <w:rFonts w:ascii="Times New Roman" w:hAnsi="Times New Roman" w:cs="Times New Roman"/>
          <w:color w:val="333333"/>
          <w:sz w:val="24"/>
          <w:szCs w:val="24"/>
        </w:rPr>
        <w:t>, включающая в себя условия для формирования эмоционально-ценностного отношения ребенка к окружающему миру, другим людям, себе; условия для обретения ребенком первичного опыта деятельности и поступка в соответствии с традиционными ценностями российского общества; 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сообщество.</w:t>
      </w:r>
    </w:p>
    <w:p w:rsidR="003C22AA" w:rsidRPr="003C22AA" w:rsidRDefault="003C22AA" w:rsidP="003C22A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C22AA">
        <w:rPr>
          <w:rFonts w:ascii="Times New Roman" w:hAnsi="Times New Roman" w:cs="Times New Roman"/>
          <w:color w:val="333333"/>
          <w:sz w:val="24"/>
          <w:szCs w:val="24"/>
        </w:rPr>
        <w:t xml:space="preserve">События связаны с построением годового цикла методической работы на основе традиционных ценностей российского общества. Это позволяет педагогу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в ходе реализации </w:t>
      </w: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Программы </w:t>
      </w:r>
      <w:r w:rsidRPr="003C22AA">
        <w:rPr>
          <w:rFonts w:ascii="Times New Roman" w:hAnsi="Times New Roman" w:cs="Times New Roman"/>
          <w:color w:val="333333"/>
          <w:sz w:val="24"/>
          <w:szCs w:val="24"/>
        </w:rPr>
        <w:t>спроектировать работу с группой в целом, с подгруппами детей, с каждым ребенком. В ЧДОУ «УКЦ «Ступени» реализуются: занятия воспитательной направленности; проекты, имеющие воспитательную ценность; праздники; общие дела; свободная игра; свободная деятельность детей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– все эти возможности используются при реализации Программы.</w:t>
      </w:r>
    </w:p>
    <w:p w:rsidR="003C22AA" w:rsidRPr="003C22AA" w:rsidRDefault="003C22AA" w:rsidP="003C22A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 процессе использования Программы реализуется </w:t>
      </w:r>
      <w:r w:rsidRPr="003C22AA">
        <w:rPr>
          <w:rFonts w:ascii="Times New Roman" w:hAnsi="Times New Roman" w:cs="Times New Roman"/>
          <w:color w:val="333333"/>
          <w:sz w:val="24"/>
          <w:szCs w:val="24"/>
        </w:rPr>
        <w:t>воспитательный потенциал</w:t>
      </w:r>
      <w:r>
        <w:rPr>
          <w:rFonts w:ascii="Times New Roman" w:hAnsi="Times New Roman" w:cs="Times New Roman"/>
          <w:color w:val="333333"/>
          <w:sz w:val="24"/>
          <w:szCs w:val="24"/>
        </w:rPr>
        <w:t>, который</w:t>
      </w:r>
      <w:r w:rsidRPr="003C22AA">
        <w:rPr>
          <w:rFonts w:ascii="Times New Roman" w:hAnsi="Times New Roman" w:cs="Times New Roman"/>
          <w:color w:val="333333"/>
          <w:sz w:val="24"/>
          <w:szCs w:val="24"/>
        </w:rPr>
        <w:t xml:space="preserve"> несет в себе совместная деятельность в образовательных ситуациях, в том числе:</w:t>
      </w:r>
    </w:p>
    <w:p w:rsidR="003C22AA" w:rsidRPr="003C22AA" w:rsidRDefault="003C22AA" w:rsidP="003C22A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C22AA">
        <w:rPr>
          <w:rFonts w:ascii="Times New Roman" w:hAnsi="Times New Roman" w:cs="Times New Roman"/>
          <w:color w:val="333333"/>
          <w:sz w:val="24"/>
          <w:szCs w:val="24"/>
        </w:rPr>
        <w:t>- ситуативная беседа, рассказ, советы, вопросы;</w:t>
      </w:r>
    </w:p>
    <w:p w:rsidR="003C22AA" w:rsidRPr="003C22AA" w:rsidRDefault="003C22AA" w:rsidP="003C22A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C22AA">
        <w:rPr>
          <w:rFonts w:ascii="Times New Roman" w:hAnsi="Times New Roman" w:cs="Times New Roman"/>
          <w:color w:val="333333"/>
          <w:sz w:val="24"/>
          <w:szCs w:val="24"/>
        </w:rPr>
        <w:t>- социальное моделирование, воспитывающая (проблемная) ситуация, составление рассказов из личного опыта;</w:t>
      </w:r>
    </w:p>
    <w:p w:rsidR="003C22AA" w:rsidRPr="003C22AA" w:rsidRDefault="003C22AA" w:rsidP="003C22A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C22AA">
        <w:rPr>
          <w:rFonts w:ascii="Times New Roman" w:hAnsi="Times New Roman" w:cs="Times New Roman"/>
          <w:color w:val="333333"/>
          <w:sz w:val="24"/>
          <w:szCs w:val="24"/>
        </w:rPr>
        <w:t>- 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:rsidR="003C22AA" w:rsidRPr="003C22AA" w:rsidRDefault="003C22AA" w:rsidP="003C22A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C22AA">
        <w:rPr>
          <w:rFonts w:ascii="Times New Roman" w:hAnsi="Times New Roman" w:cs="Times New Roman"/>
          <w:color w:val="333333"/>
          <w:sz w:val="24"/>
          <w:szCs w:val="24"/>
        </w:rPr>
        <w:t>- разучивание и исполнение песен, театрализация, драматизация, этюды-инсценировки;</w:t>
      </w:r>
    </w:p>
    <w:p w:rsidR="003C22AA" w:rsidRPr="003C22AA" w:rsidRDefault="003C22AA" w:rsidP="003C22A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C22AA">
        <w:rPr>
          <w:rFonts w:ascii="Times New Roman" w:hAnsi="Times New Roman" w:cs="Times New Roman"/>
          <w:color w:val="333333"/>
          <w:sz w:val="24"/>
          <w:szCs w:val="24"/>
        </w:rPr>
        <w:t>- рассматривание и обсуждение картин и книжных иллюстраций, просмотр видеороликов, презентаций, мультфильмов;</w:t>
      </w:r>
    </w:p>
    <w:p w:rsidR="003C22AA" w:rsidRPr="003C22AA" w:rsidRDefault="003C22AA" w:rsidP="003C22A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C22AA">
        <w:rPr>
          <w:rFonts w:ascii="Times New Roman" w:hAnsi="Times New Roman" w:cs="Times New Roman"/>
          <w:color w:val="333333"/>
          <w:sz w:val="24"/>
          <w:szCs w:val="24"/>
        </w:rPr>
        <w:t>- организация выставок (книг, репродукций картин, тематических или авторских, детских поделок);</w:t>
      </w:r>
    </w:p>
    <w:p w:rsidR="003C22AA" w:rsidRPr="003C22AA" w:rsidRDefault="003C22AA" w:rsidP="003C22A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C22AA">
        <w:rPr>
          <w:rFonts w:ascii="Times New Roman" w:hAnsi="Times New Roman" w:cs="Times New Roman"/>
          <w:color w:val="333333"/>
          <w:sz w:val="24"/>
          <w:szCs w:val="24"/>
        </w:rPr>
        <w:t>- экскурсии (в музей, в общеобразовательную организацию), посещение спектаклей, выставок;</w:t>
      </w:r>
    </w:p>
    <w:p w:rsidR="003C22AA" w:rsidRPr="003C22AA" w:rsidRDefault="003C22AA" w:rsidP="003C22A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C22AA">
        <w:rPr>
          <w:rFonts w:ascii="Times New Roman" w:hAnsi="Times New Roman" w:cs="Times New Roman"/>
          <w:color w:val="333333"/>
          <w:sz w:val="24"/>
          <w:szCs w:val="24"/>
        </w:rPr>
        <w:t>- игровые методы (игровая роль, игровая ситуация, игровое действие и другие);</w:t>
      </w:r>
    </w:p>
    <w:p w:rsidR="003C22AA" w:rsidRPr="003C22AA" w:rsidRDefault="003C22AA" w:rsidP="003C22A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C22AA">
        <w:rPr>
          <w:rFonts w:ascii="Times New Roman" w:hAnsi="Times New Roman" w:cs="Times New Roman"/>
          <w:color w:val="333333"/>
          <w:sz w:val="24"/>
          <w:szCs w:val="24"/>
        </w:rPr>
        <w:t>- 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и другие</w:t>
      </w:r>
      <w:r w:rsidRPr="003C22AA">
        <w:rPr>
          <w:rFonts w:ascii="Times New Roman" w:hAnsi="Times New Roman" w:cs="Times New Roman"/>
          <w:color w:val="333333"/>
          <w:sz w:val="24"/>
          <w:szCs w:val="24"/>
        </w:rPr>
        <w:t>).</w:t>
      </w:r>
    </w:p>
    <w:p w:rsidR="003C22AA" w:rsidRPr="003C22AA" w:rsidRDefault="003C22AA" w:rsidP="003C22A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A5FC4" w:rsidRDefault="00AA5FC4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A5FC4" w:rsidRDefault="00AA5FC4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A5FC4" w:rsidRDefault="00AA5FC4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A5FC4" w:rsidRDefault="00AA5FC4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A5FC4" w:rsidRDefault="00AA5FC4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A5FC4" w:rsidRDefault="00AA5FC4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A5FC4" w:rsidRDefault="00AA5FC4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A5FC4" w:rsidRDefault="00AA5FC4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A5FC4" w:rsidRDefault="00AA5FC4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A5FC4" w:rsidRDefault="00AA5FC4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A5FC4" w:rsidRDefault="00AA5FC4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A5FC4" w:rsidRDefault="00AA5FC4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A5FC4" w:rsidRDefault="00AA5FC4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A5FC4" w:rsidRDefault="00AA5FC4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A5FC4" w:rsidRDefault="00AA5FC4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A5FC4" w:rsidRDefault="00AA5FC4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A5FC4" w:rsidRDefault="00AA5FC4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A5FC4" w:rsidRDefault="00AA5FC4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A5FC4" w:rsidRDefault="00AA5FC4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A5FC4" w:rsidRDefault="00AA5FC4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A5FC4" w:rsidRDefault="00AA5FC4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A5FC4" w:rsidRDefault="00AA5FC4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A5FC4" w:rsidRDefault="00AA5FC4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5322C" w:rsidRDefault="0035322C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A6166" w:rsidRDefault="00AA5FC4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2. </w:t>
      </w:r>
      <w:r w:rsidR="007A6166" w:rsidRPr="00345524">
        <w:rPr>
          <w:rFonts w:ascii="Times New Roman" w:hAnsi="Times New Roman" w:cs="Times New Roman"/>
          <w:b/>
          <w:color w:val="333333"/>
          <w:sz w:val="28"/>
          <w:szCs w:val="28"/>
        </w:rPr>
        <w:t>Тематическое планирование</w:t>
      </w:r>
      <w:r w:rsidR="00EB10B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DA5CEA">
        <w:rPr>
          <w:rFonts w:ascii="Times New Roman" w:hAnsi="Times New Roman" w:cs="Times New Roman"/>
          <w:b/>
          <w:color w:val="333333"/>
          <w:sz w:val="28"/>
          <w:szCs w:val="28"/>
        </w:rPr>
        <w:t>п</w:t>
      </w:r>
      <w:r w:rsidR="00EB10BC">
        <w:rPr>
          <w:rFonts w:ascii="Times New Roman" w:hAnsi="Times New Roman" w:cs="Times New Roman"/>
          <w:b/>
          <w:color w:val="333333"/>
          <w:sz w:val="28"/>
          <w:szCs w:val="28"/>
        </w:rPr>
        <w:t>рограммы «</w:t>
      </w:r>
      <w:r w:rsidR="00A66EA6" w:rsidRPr="00A66EA6">
        <w:rPr>
          <w:rFonts w:ascii="Times New Roman" w:hAnsi="Times New Roman" w:cs="Times New Roman"/>
          <w:b/>
          <w:color w:val="333333"/>
          <w:sz w:val="28"/>
          <w:szCs w:val="28"/>
        </w:rPr>
        <w:t>Умелые руки</w:t>
      </w:r>
      <w:r w:rsidR="00EB10BC">
        <w:rPr>
          <w:rFonts w:ascii="Times New Roman" w:hAnsi="Times New Roman" w:cs="Times New Roman"/>
          <w:b/>
          <w:color w:val="333333"/>
          <w:sz w:val="28"/>
          <w:szCs w:val="28"/>
        </w:rPr>
        <w:t>»</w:t>
      </w:r>
    </w:p>
    <w:p w:rsidR="00F24908" w:rsidRPr="00F24908" w:rsidRDefault="00F24908" w:rsidP="00F2490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5322C" w:rsidRDefault="0035322C" w:rsidP="00EB10B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Default="001A3C98" w:rsidP="00EB10B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D13611">
        <w:rPr>
          <w:rFonts w:ascii="Times New Roman" w:hAnsi="Times New Roman" w:cs="Times New Roman"/>
          <w:color w:val="333333"/>
          <w:sz w:val="24"/>
          <w:szCs w:val="24"/>
        </w:rPr>
        <w:t>-ый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 год обучения</w:t>
      </w:r>
      <w:r w:rsidR="00EB10B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для группы </w:t>
      </w:r>
      <w:r w:rsidR="00600E85" w:rsidRPr="00A66EA6">
        <w:rPr>
          <w:rFonts w:ascii="Times New Roman" w:hAnsi="Times New Roman" w:cs="Times New Roman"/>
          <w:color w:val="333333"/>
          <w:sz w:val="24"/>
          <w:szCs w:val="24"/>
        </w:rPr>
        <w:t>«Кнопочки»</w:t>
      </w:r>
    </w:p>
    <w:p w:rsidR="00BC4D42" w:rsidRPr="001A3C98" w:rsidRDefault="00BC4D42" w:rsidP="00EB10B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BC4D42" w:rsidTr="006B407A">
        <w:tc>
          <w:tcPr>
            <w:tcW w:w="988" w:type="dxa"/>
            <w:vMerge w:val="restart"/>
          </w:tcPr>
          <w:p w:rsidR="00BC4D42" w:rsidRPr="003E16BA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BC4D42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BC4D42" w:rsidRPr="003E16BA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BC4D42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BC4D42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BC4D42" w:rsidTr="006B407A">
        <w:tc>
          <w:tcPr>
            <w:tcW w:w="988" w:type="dxa"/>
            <w:vMerge/>
          </w:tcPr>
          <w:p w:rsidR="00BC4D42" w:rsidRPr="00253C37" w:rsidRDefault="00BC4D42" w:rsidP="006B407A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BC4D42" w:rsidRDefault="00BC4D42" w:rsidP="006B407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BC4D42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BC4D42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BC4D42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BC4D42" w:rsidTr="006B407A">
        <w:tc>
          <w:tcPr>
            <w:tcW w:w="988" w:type="dxa"/>
          </w:tcPr>
          <w:p w:rsidR="00BC4D42" w:rsidRPr="00253C37" w:rsidRDefault="00BC4D42" w:rsidP="006B407A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C4D42" w:rsidRDefault="00600E85" w:rsidP="009059B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6E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Рисование</w:t>
            </w:r>
          </w:p>
        </w:tc>
        <w:tc>
          <w:tcPr>
            <w:tcW w:w="1424" w:type="dxa"/>
          </w:tcPr>
          <w:p w:rsidR="00BC4D42" w:rsidRPr="003E16BA" w:rsidRDefault="00600E8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C4D42" w:rsidRPr="003E16BA" w:rsidRDefault="00600E8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BC4D42" w:rsidRPr="003E16BA" w:rsidRDefault="00600E8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BC4D42" w:rsidTr="006B407A">
        <w:tc>
          <w:tcPr>
            <w:tcW w:w="988" w:type="dxa"/>
          </w:tcPr>
          <w:p w:rsidR="00BC4D42" w:rsidRPr="00253C37" w:rsidRDefault="00BC4D42" w:rsidP="006B407A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C4D42" w:rsidRDefault="00600E85" w:rsidP="009059B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6E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Лепка</w:t>
            </w:r>
          </w:p>
        </w:tc>
        <w:tc>
          <w:tcPr>
            <w:tcW w:w="1424" w:type="dxa"/>
          </w:tcPr>
          <w:p w:rsidR="00BC4D42" w:rsidRPr="003E16BA" w:rsidRDefault="00600E8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C4D42" w:rsidRPr="003E16BA" w:rsidRDefault="00600E8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BC4D42" w:rsidRPr="003E16BA" w:rsidRDefault="00600E85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600E85" w:rsidTr="006B407A">
        <w:tc>
          <w:tcPr>
            <w:tcW w:w="988" w:type="dxa"/>
          </w:tcPr>
          <w:p w:rsidR="00600E85" w:rsidRPr="00253C37" w:rsidRDefault="00600E85" w:rsidP="00600E85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600E85" w:rsidRDefault="00600E85" w:rsidP="00600E85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6E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Аппликация</w:t>
            </w:r>
          </w:p>
        </w:tc>
        <w:tc>
          <w:tcPr>
            <w:tcW w:w="1424" w:type="dxa"/>
          </w:tcPr>
          <w:p w:rsidR="00600E85" w:rsidRPr="003E16BA" w:rsidRDefault="00600E85" w:rsidP="00600E8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00E85" w:rsidRPr="003E16BA" w:rsidRDefault="00600E85" w:rsidP="00600E8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600E85" w:rsidRPr="003E16BA" w:rsidRDefault="00600E85" w:rsidP="00600E8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600E85" w:rsidTr="006B407A">
        <w:tc>
          <w:tcPr>
            <w:tcW w:w="988" w:type="dxa"/>
          </w:tcPr>
          <w:p w:rsidR="00600E85" w:rsidRPr="00253C37" w:rsidRDefault="00600E85" w:rsidP="00600E85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600E85" w:rsidRDefault="00600E85" w:rsidP="00600E8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6E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Конструирование</w:t>
            </w:r>
          </w:p>
        </w:tc>
        <w:tc>
          <w:tcPr>
            <w:tcW w:w="1424" w:type="dxa"/>
          </w:tcPr>
          <w:p w:rsidR="00600E85" w:rsidRPr="003E16BA" w:rsidRDefault="00600E85" w:rsidP="00600E8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00E85" w:rsidRPr="003E16BA" w:rsidRDefault="00600E85" w:rsidP="00600E8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600E85" w:rsidRPr="003E16BA" w:rsidRDefault="00600E85" w:rsidP="00600E8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600E85" w:rsidTr="006B407A">
        <w:tc>
          <w:tcPr>
            <w:tcW w:w="988" w:type="dxa"/>
          </w:tcPr>
          <w:p w:rsidR="00600E85" w:rsidRPr="00253C37" w:rsidRDefault="00600E85" w:rsidP="00600E85">
            <w:pPr>
              <w:pStyle w:val="a8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600E85" w:rsidRDefault="00600E85" w:rsidP="00600E8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6E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600E85" w:rsidRPr="003E16BA" w:rsidRDefault="00600E85" w:rsidP="00600E8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6E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600E85" w:rsidRPr="003E16BA" w:rsidRDefault="00600E85" w:rsidP="00600E8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6E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:rsidR="00600E85" w:rsidRPr="003E16BA" w:rsidRDefault="00600E85" w:rsidP="00600E8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6E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36</w:t>
            </w:r>
          </w:p>
        </w:tc>
      </w:tr>
    </w:tbl>
    <w:p w:rsidR="00EB10BC" w:rsidRDefault="00EB10BC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5322C" w:rsidRDefault="0035322C" w:rsidP="000C16B3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600E85" w:rsidRPr="00A66EA6" w:rsidRDefault="00600E85" w:rsidP="000C16B3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2-й год обучения</w:t>
      </w:r>
      <w:r w:rsidR="000C16B3">
        <w:rPr>
          <w:rFonts w:ascii="Times New Roman" w:hAnsi="Times New Roman" w:cs="Times New Roman"/>
          <w:color w:val="333333"/>
          <w:sz w:val="24"/>
          <w:szCs w:val="24"/>
        </w:rPr>
        <w:t xml:space="preserve"> д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ля группы «Винтики-</w:t>
      </w:r>
      <w:proofErr w:type="spellStart"/>
      <w:r w:rsidRPr="00A66EA6">
        <w:rPr>
          <w:rFonts w:ascii="Times New Roman" w:hAnsi="Times New Roman" w:cs="Times New Roman"/>
          <w:color w:val="333333"/>
          <w:sz w:val="24"/>
          <w:szCs w:val="24"/>
        </w:rPr>
        <w:t>Шпунтики</w:t>
      </w:r>
      <w:proofErr w:type="spellEnd"/>
      <w:r w:rsidRPr="00A66EA6"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p w:rsidR="000C16B3" w:rsidRDefault="000C16B3" w:rsidP="00600E8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0C16B3" w:rsidTr="000C16B3">
        <w:tc>
          <w:tcPr>
            <w:tcW w:w="988" w:type="dxa"/>
            <w:vMerge w:val="restart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0C16B3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0C16B3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0C16B3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0C16B3" w:rsidTr="000C16B3">
        <w:tc>
          <w:tcPr>
            <w:tcW w:w="988" w:type="dxa"/>
            <w:vMerge/>
          </w:tcPr>
          <w:p w:rsidR="000C16B3" w:rsidRPr="00253C37" w:rsidRDefault="000C16B3" w:rsidP="000C16B3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0C16B3" w:rsidRDefault="000C16B3" w:rsidP="000C16B3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0C16B3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0C16B3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0C16B3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0C16B3" w:rsidTr="000C16B3">
        <w:tc>
          <w:tcPr>
            <w:tcW w:w="988" w:type="dxa"/>
          </w:tcPr>
          <w:p w:rsidR="000C16B3" w:rsidRPr="000C16B3" w:rsidRDefault="000C16B3" w:rsidP="000C16B3">
            <w:pPr>
              <w:pStyle w:val="a8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C16B3" w:rsidRDefault="000C16B3" w:rsidP="000C16B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6E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Рисование</w:t>
            </w:r>
          </w:p>
        </w:tc>
        <w:tc>
          <w:tcPr>
            <w:tcW w:w="1424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0C16B3" w:rsidTr="000C16B3">
        <w:tc>
          <w:tcPr>
            <w:tcW w:w="988" w:type="dxa"/>
          </w:tcPr>
          <w:p w:rsidR="000C16B3" w:rsidRPr="000C16B3" w:rsidRDefault="000C16B3" w:rsidP="000C16B3">
            <w:pPr>
              <w:pStyle w:val="a8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C16B3" w:rsidRDefault="000C16B3" w:rsidP="000C16B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6E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Лепка</w:t>
            </w:r>
          </w:p>
        </w:tc>
        <w:tc>
          <w:tcPr>
            <w:tcW w:w="1424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</w:tr>
      <w:tr w:rsidR="000C16B3" w:rsidTr="000C16B3">
        <w:tc>
          <w:tcPr>
            <w:tcW w:w="988" w:type="dxa"/>
          </w:tcPr>
          <w:p w:rsidR="000C16B3" w:rsidRPr="000C16B3" w:rsidRDefault="000C16B3" w:rsidP="000C16B3">
            <w:pPr>
              <w:pStyle w:val="a8"/>
              <w:numPr>
                <w:ilvl w:val="0"/>
                <w:numId w:val="1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C16B3" w:rsidRDefault="000C16B3" w:rsidP="000C16B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6E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Аппликация</w:t>
            </w:r>
          </w:p>
        </w:tc>
        <w:tc>
          <w:tcPr>
            <w:tcW w:w="1424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</w:tr>
      <w:tr w:rsidR="000C16B3" w:rsidTr="000C16B3">
        <w:tc>
          <w:tcPr>
            <w:tcW w:w="988" w:type="dxa"/>
          </w:tcPr>
          <w:p w:rsidR="000C16B3" w:rsidRPr="000C16B3" w:rsidRDefault="000C16B3" w:rsidP="000C16B3">
            <w:pPr>
              <w:pStyle w:val="a8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C16B3" w:rsidRDefault="000C16B3" w:rsidP="000C16B3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6E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Конструирование</w:t>
            </w:r>
          </w:p>
        </w:tc>
        <w:tc>
          <w:tcPr>
            <w:tcW w:w="1424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0C16B3" w:rsidTr="000C16B3">
        <w:tc>
          <w:tcPr>
            <w:tcW w:w="988" w:type="dxa"/>
          </w:tcPr>
          <w:p w:rsidR="000C16B3" w:rsidRPr="00253C37" w:rsidRDefault="000C16B3" w:rsidP="000C16B3">
            <w:pPr>
              <w:pStyle w:val="a8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C16B3" w:rsidRDefault="000C16B3" w:rsidP="000C16B3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6E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6E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6E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6E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36</w:t>
            </w:r>
          </w:p>
        </w:tc>
      </w:tr>
    </w:tbl>
    <w:p w:rsidR="000C16B3" w:rsidRDefault="000C16B3" w:rsidP="000C16B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5322C" w:rsidRDefault="0035322C" w:rsidP="000C16B3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600E85" w:rsidRPr="00A66EA6" w:rsidRDefault="00600E85" w:rsidP="000C16B3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0C16B3">
        <w:rPr>
          <w:rFonts w:ascii="Times New Roman" w:hAnsi="Times New Roman" w:cs="Times New Roman"/>
          <w:color w:val="333333"/>
          <w:sz w:val="24"/>
          <w:szCs w:val="24"/>
        </w:rPr>
        <w:t>-й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 год обучения</w:t>
      </w:r>
      <w:r w:rsidR="000C16B3">
        <w:rPr>
          <w:rFonts w:ascii="Times New Roman" w:hAnsi="Times New Roman" w:cs="Times New Roman"/>
          <w:color w:val="333333"/>
          <w:sz w:val="24"/>
          <w:szCs w:val="24"/>
        </w:rPr>
        <w:t xml:space="preserve"> дл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я группы «Цветики»</w:t>
      </w:r>
    </w:p>
    <w:p w:rsidR="000C16B3" w:rsidRDefault="000C16B3" w:rsidP="00600E8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0C16B3" w:rsidTr="000C16B3">
        <w:tc>
          <w:tcPr>
            <w:tcW w:w="988" w:type="dxa"/>
            <w:vMerge w:val="restart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0C16B3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0C16B3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0C16B3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0C16B3" w:rsidTr="000C16B3">
        <w:tc>
          <w:tcPr>
            <w:tcW w:w="988" w:type="dxa"/>
            <w:vMerge/>
          </w:tcPr>
          <w:p w:rsidR="000C16B3" w:rsidRPr="00253C37" w:rsidRDefault="000C16B3" w:rsidP="000C16B3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0C16B3" w:rsidRDefault="000C16B3" w:rsidP="000C16B3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0C16B3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0C16B3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0C16B3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0C16B3" w:rsidTr="000C16B3">
        <w:tc>
          <w:tcPr>
            <w:tcW w:w="988" w:type="dxa"/>
          </w:tcPr>
          <w:p w:rsidR="000C16B3" w:rsidRPr="000C16B3" w:rsidRDefault="000C16B3" w:rsidP="000C16B3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C16B3" w:rsidRDefault="000C16B3" w:rsidP="000C16B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6E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Рисование</w:t>
            </w:r>
          </w:p>
        </w:tc>
        <w:tc>
          <w:tcPr>
            <w:tcW w:w="1424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0C16B3" w:rsidTr="000C16B3">
        <w:tc>
          <w:tcPr>
            <w:tcW w:w="988" w:type="dxa"/>
          </w:tcPr>
          <w:p w:rsidR="000C16B3" w:rsidRPr="000C16B3" w:rsidRDefault="000C16B3" w:rsidP="000C16B3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C16B3" w:rsidRDefault="000C16B3" w:rsidP="000C16B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6E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Лепка</w:t>
            </w:r>
          </w:p>
        </w:tc>
        <w:tc>
          <w:tcPr>
            <w:tcW w:w="1424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0C16B3" w:rsidTr="000C16B3">
        <w:tc>
          <w:tcPr>
            <w:tcW w:w="988" w:type="dxa"/>
          </w:tcPr>
          <w:p w:rsidR="000C16B3" w:rsidRPr="000C16B3" w:rsidRDefault="000C16B3" w:rsidP="000C16B3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C16B3" w:rsidRDefault="000C16B3" w:rsidP="000C16B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6E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Аппликация</w:t>
            </w:r>
          </w:p>
        </w:tc>
        <w:tc>
          <w:tcPr>
            <w:tcW w:w="1424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0C16B3" w:rsidTr="000C16B3">
        <w:tc>
          <w:tcPr>
            <w:tcW w:w="988" w:type="dxa"/>
          </w:tcPr>
          <w:p w:rsidR="000C16B3" w:rsidRPr="000C16B3" w:rsidRDefault="000C16B3" w:rsidP="000C16B3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C16B3" w:rsidRDefault="000C16B3" w:rsidP="000C16B3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6E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Конструирование</w:t>
            </w:r>
          </w:p>
        </w:tc>
        <w:tc>
          <w:tcPr>
            <w:tcW w:w="1424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0C16B3" w:rsidTr="000C16B3">
        <w:tc>
          <w:tcPr>
            <w:tcW w:w="988" w:type="dxa"/>
          </w:tcPr>
          <w:p w:rsidR="000C16B3" w:rsidRPr="00253C37" w:rsidRDefault="000C16B3" w:rsidP="000C16B3">
            <w:pPr>
              <w:pStyle w:val="a8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C16B3" w:rsidRDefault="000C16B3" w:rsidP="000C16B3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6E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6E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6E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6E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36</w:t>
            </w:r>
          </w:p>
        </w:tc>
      </w:tr>
    </w:tbl>
    <w:p w:rsidR="0035322C" w:rsidRDefault="0035322C" w:rsidP="000C16B3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35322C" w:rsidRDefault="0035322C" w:rsidP="000C16B3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0C16B3" w:rsidRDefault="000C16B3" w:rsidP="000C16B3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3</w:t>
      </w:r>
      <w:r>
        <w:rPr>
          <w:rFonts w:ascii="Times New Roman" w:hAnsi="Times New Roman" w:cs="Times New Roman"/>
          <w:color w:val="333333"/>
          <w:sz w:val="24"/>
          <w:szCs w:val="24"/>
        </w:rPr>
        <w:t>-й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 год обучения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дл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я группы «Теремок»</w:t>
      </w:r>
    </w:p>
    <w:p w:rsidR="000C16B3" w:rsidRPr="00A66EA6" w:rsidRDefault="000C16B3" w:rsidP="000C16B3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0C16B3" w:rsidTr="000C16B3">
        <w:tc>
          <w:tcPr>
            <w:tcW w:w="988" w:type="dxa"/>
            <w:vMerge w:val="restart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0C16B3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0C16B3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0C16B3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0C16B3" w:rsidTr="000C16B3">
        <w:tc>
          <w:tcPr>
            <w:tcW w:w="988" w:type="dxa"/>
            <w:vMerge/>
          </w:tcPr>
          <w:p w:rsidR="000C16B3" w:rsidRPr="00253C37" w:rsidRDefault="000C16B3" w:rsidP="000C16B3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0C16B3" w:rsidRDefault="000C16B3" w:rsidP="000C16B3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0C16B3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0C16B3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0C16B3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0C16B3" w:rsidTr="000C16B3">
        <w:tc>
          <w:tcPr>
            <w:tcW w:w="988" w:type="dxa"/>
          </w:tcPr>
          <w:p w:rsidR="000C16B3" w:rsidRPr="000C16B3" w:rsidRDefault="000C16B3" w:rsidP="000C16B3">
            <w:pPr>
              <w:pStyle w:val="a8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C16B3" w:rsidRDefault="000C16B3" w:rsidP="000C16B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6E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Рисование</w:t>
            </w:r>
          </w:p>
        </w:tc>
        <w:tc>
          <w:tcPr>
            <w:tcW w:w="1424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0C16B3" w:rsidTr="000C16B3">
        <w:tc>
          <w:tcPr>
            <w:tcW w:w="988" w:type="dxa"/>
          </w:tcPr>
          <w:p w:rsidR="000C16B3" w:rsidRPr="000C16B3" w:rsidRDefault="000C16B3" w:rsidP="000C16B3">
            <w:pPr>
              <w:pStyle w:val="a8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C16B3" w:rsidRDefault="000C16B3" w:rsidP="000C16B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6E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Лепка</w:t>
            </w:r>
          </w:p>
        </w:tc>
        <w:tc>
          <w:tcPr>
            <w:tcW w:w="1424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0C16B3" w:rsidTr="000C16B3">
        <w:tc>
          <w:tcPr>
            <w:tcW w:w="988" w:type="dxa"/>
          </w:tcPr>
          <w:p w:rsidR="000C16B3" w:rsidRPr="000C16B3" w:rsidRDefault="000C16B3" w:rsidP="000C16B3">
            <w:pPr>
              <w:pStyle w:val="a8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C16B3" w:rsidRDefault="000C16B3" w:rsidP="000C16B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6E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Аппликация</w:t>
            </w:r>
          </w:p>
        </w:tc>
        <w:tc>
          <w:tcPr>
            <w:tcW w:w="1424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</w:tr>
      <w:tr w:rsidR="000C16B3" w:rsidTr="000C16B3">
        <w:tc>
          <w:tcPr>
            <w:tcW w:w="988" w:type="dxa"/>
          </w:tcPr>
          <w:p w:rsidR="000C16B3" w:rsidRPr="000C16B3" w:rsidRDefault="000C16B3" w:rsidP="000C16B3">
            <w:pPr>
              <w:pStyle w:val="a8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C16B3" w:rsidRDefault="000C16B3" w:rsidP="000C16B3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6E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Конструирование</w:t>
            </w:r>
          </w:p>
        </w:tc>
        <w:tc>
          <w:tcPr>
            <w:tcW w:w="1424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0C16B3" w:rsidTr="000C16B3">
        <w:tc>
          <w:tcPr>
            <w:tcW w:w="988" w:type="dxa"/>
          </w:tcPr>
          <w:p w:rsidR="000C16B3" w:rsidRPr="00253C37" w:rsidRDefault="000C16B3" w:rsidP="000C16B3">
            <w:pPr>
              <w:pStyle w:val="a8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C16B3" w:rsidRDefault="000C16B3" w:rsidP="000C16B3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6E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6E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6E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6E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</w:tr>
    </w:tbl>
    <w:p w:rsidR="000C16B3" w:rsidRDefault="000C16B3" w:rsidP="00600E8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5322C" w:rsidRDefault="0035322C" w:rsidP="000C16B3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35322C" w:rsidRDefault="0035322C" w:rsidP="000C16B3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35322C" w:rsidRDefault="0035322C" w:rsidP="000C16B3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600E85" w:rsidRPr="00A66EA6" w:rsidRDefault="00600E85" w:rsidP="000C16B3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lastRenderedPageBreak/>
        <w:t>4</w:t>
      </w:r>
      <w:r w:rsidR="000C16B3">
        <w:rPr>
          <w:rFonts w:ascii="Times New Roman" w:hAnsi="Times New Roman" w:cs="Times New Roman"/>
          <w:color w:val="333333"/>
          <w:sz w:val="24"/>
          <w:szCs w:val="24"/>
        </w:rPr>
        <w:t>-й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 год обучения</w:t>
      </w:r>
      <w:r w:rsidR="000C16B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для группы «</w:t>
      </w:r>
      <w:proofErr w:type="spellStart"/>
      <w:r w:rsidRPr="00A66EA6">
        <w:rPr>
          <w:rFonts w:ascii="Times New Roman" w:hAnsi="Times New Roman" w:cs="Times New Roman"/>
          <w:color w:val="333333"/>
          <w:sz w:val="24"/>
          <w:szCs w:val="24"/>
        </w:rPr>
        <w:t>Знайки</w:t>
      </w:r>
      <w:proofErr w:type="spellEnd"/>
      <w:r w:rsidRPr="00A66EA6"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p w:rsidR="000C16B3" w:rsidRDefault="000C16B3" w:rsidP="00600E8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0C16B3" w:rsidTr="000C16B3">
        <w:tc>
          <w:tcPr>
            <w:tcW w:w="988" w:type="dxa"/>
            <w:vMerge w:val="restart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0C16B3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0C16B3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0C16B3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0C16B3" w:rsidTr="000C16B3">
        <w:tc>
          <w:tcPr>
            <w:tcW w:w="988" w:type="dxa"/>
            <w:vMerge/>
          </w:tcPr>
          <w:p w:rsidR="000C16B3" w:rsidRPr="00253C37" w:rsidRDefault="000C16B3" w:rsidP="000C16B3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0C16B3" w:rsidRDefault="000C16B3" w:rsidP="000C16B3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0C16B3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0C16B3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0C16B3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0C16B3" w:rsidTr="000C16B3">
        <w:tc>
          <w:tcPr>
            <w:tcW w:w="988" w:type="dxa"/>
          </w:tcPr>
          <w:p w:rsidR="000C16B3" w:rsidRPr="000C16B3" w:rsidRDefault="000C16B3" w:rsidP="000C16B3">
            <w:pPr>
              <w:pStyle w:val="a8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C16B3" w:rsidRDefault="000C16B3" w:rsidP="000C16B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6E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Рисование</w:t>
            </w:r>
          </w:p>
        </w:tc>
        <w:tc>
          <w:tcPr>
            <w:tcW w:w="1424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0C16B3" w:rsidTr="000C16B3">
        <w:tc>
          <w:tcPr>
            <w:tcW w:w="988" w:type="dxa"/>
          </w:tcPr>
          <w:p w:rsidR="000C16B3" w:rsidRPr="000C16B3" w:rsidRDefault="000C16B3" w:rsidP="000C16B3">
            <w:pPr>
              <w:pStyle w:val="a8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C16B3" w:rsidRDefault="000C16B3" w:rsidP="000C16B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6E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Лепка</w:t>
            </w:r>
          </w:p>
        </w:tc>
        <w:tc>
          <w:tcPr>
            <w:tcW w:w="1424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0C16B3" w:rsidTr="000C16B3">
        <w:tc>
          <w:tcPr>
            <w:tcW w:w="988" w:type="dxa"/>
          </w:tcPr>
          <w:p w:rsidR="000C16B3" w:rsidRPr="000C16B3" w:rsidRDefault="000C16B3" w:rsidP="000C16B3">
            <w:pPr>
              <w:pStyle w:val="a8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C16B3" w:rsidRDefault="000C16B3" w:rsidP="000C16B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6E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Аппликация</w:t>
            </w:r>
          </w:p>
        </w:tc>
        <w:tc>
          <w:tcPr>
            <w:tcW w:w="1424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0C16B3" w:rsidTr="000C16B3">
        <w:tc>
          <w:tcPr>
            <w:tcW w:w="988" w:type="dxa"/>
          </w:tcPr>
          <w:p w:rsidR="000C16B3" w:rsidRPr="000C16B3" w:rsidRDefault="000C16B3" w:rsidP="000C16B3">
            <w:pPr>
              <w:pStyle w:val="a8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C16B3" w:rsidRDefault="000C16B3" w:rsidP="000C16B3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6E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Конструирование</w:t>
            </w:r>
          </w:p>
        </w:tc>
        <w:tc>
          <w:tcPr>
            <w:tcW w:w="1424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0C16B3" w:rsidTr="000C16B3">
        <w:tc>
          <w:tcPr>
            <w:tcW w:w="988" w:type="dxa"/>
          </w:tcPr>
          <w:p w:rsidR="000C16B3" w:rsidRPr="00253C37" w:rsidRDefault="000C16B3" w:rsidP="000C16B3">
            <w:pPr>
              <w:pStyle w:val="a8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C16B3" w:rsidRDefault="000C16B3" w:rsidP="000C16B3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6E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6E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6E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</w:tbl>
    <w:p w:rsidR="000C16B3" w:rsidRDefault="000C16B3" w:rsidP="00600E8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5322C" w:rsidRDefault="0035322C" w:rsidP="000C16B3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600E85" w:rsidRPr="00A66EA6" w:rsidRDefault="000C16B3" w:rsidP="000C16B3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4</w:t>
      </w:r>
      <w:r>
        <w:rPr>
          <w:rFonts w:ascii="Times New Roman" w:hAnsi="Times New Roman" w:cs="Times New Roman"/>
          <w:color w:val="333333"/>
          <w:sz w:val="24"/>
          <w:szCs w:val="24"/>
        </w:rPr>
        <w:t>-й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 год обучения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для группы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00E85" w:rsidRPr="00A66EA6">
        <w:rPr>
          <w:rFonts w:ascii="Times New Roman" w:hAnsi="Times New Roman" w:cs="Times New Roman"/>
          <w:color w:val="333333"/>
          <w:sz w:val="24"/>
          <w:szCs w:val="24"/>
        </w:rPr>
        <w:t>«Сафари»</w:t>
      </w:r>
    </w:p>
    <w:p w:rsidR="000C16B3" w:rsidRDefault="000C16B3" w:rsidP="00600E8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0C16B3" w:rsidTr="000C16B3">
        <w:tc>
          <w:tcPr>
            <w:tcW w:w="988" w:type="dxa"/>
            <w:vMerge w:val="restart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0C16B3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0C16B3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0C16B3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0C16B3" w:rsidTr="000C16B3">
        <w:tc>
          <w:tcPr>
            <w:tcW w:w="988" w:type="dxa"/>
            <w:vMerge/>
          </w:tcPr>
          <w:p w:rsidR="000C16B3" w:rsidRPr="00253C37" w:rsidRDefault="000C16B3" w:rsidP="000C16B3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0C16B3" w:rsidRDefault="000C16B3" w:rsidP="000C16B3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0C16B3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0C16B3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0C16B3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0C16B3" w:rsidTr="000C16B3">
        <w:tc>
          <w:tcPr>
            <w:tcW w:w="988" w:type="dxa"/>
          </w:tcPr>
          <w:p w:rsidR="000C16B3" w:rsidRPr="000C16B3" w:rsidRDefault="000C16B3" w:rsidP="000C16B3">
            <w:pPr>
              <w:pStyle w:val="a8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C16B3" w:rsidRDefault="000C16B3" w:rsidP="000C16B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6E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Рисование</w:t>
            </w:r>
          </w:p>
        </w:tc>
        <w:tc>
          <w:tcPr>
            <w:tcW w:w="1424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0C16B3" w:rsidTr="000C16B3">
        <w:tc>
          <w:tcPr>
            <w:tcW w:w="988" w:type="dxa"/>
          </w:tcPr>
          <w:p w:rsidR="000C16B3" w:rsidRPr="000C16B3" w:rsidRDefault="000C16B3" w:rsidP="000C16B3">
            <w:pPr>
              <w:pStyle w:val="a8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C16B3" w:rsidRDefault="000C16B3" w:rsidP="000C16B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6E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Лепка</w:t>
            </w:r>
          </w:p>
        </w:tc>
        <w:tc>
          <w:tcPr>
            <w:tcW w:w="1424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0C16B3" w:rsidTr="000C16B3">
        <w:tc>
          <w:tcPr>
            <w:tcW w:w="988" w:type="dxa"/>
          </w:tcPr>
          <w:p w:rsidR="000C16B3" w:rsidRPr="000C16B3" w:rsidRDefault="000C16B3" w:rsidP="000C16B3">
            <w:pPr>
              <w:pStyle w:val="a8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C16B3" w:rsidRDefault="000C16B3" w:rsidP="000C16B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6E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Аппликация</w:t>
            </w:r>
          </w:p>
        </w:tc>
        <w:tc>
          <w:tcPr>
            <w:tcW w:w="1424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</w:tr>
      <w:tr w:rsidR="000C16B3" w:rsidTr="000C16B3">
        <w:tc>
          <w:tcPr>
            <w:tcW w:w="988" w:type="dxa"/>
          </w:tcPr>
          <w:p w:rsidR="000C16B3" w:rsidRPr="000C16B3" w:rsidRDefault="000C16B3" w:rsidP="000C16B3">
            <w:pPr>
              <w:pStyle w:val="a8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C16B3" w:rsidRDefault="000C16B3" w:rsidP="000C16B3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6E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Конструирование</w:t>
            </w:r>
          </w:p>
        </w:tc>
        <w:tc>
          <w:tcPr>
            <w:tcW w:w="1424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0C16B3" w:rsidTr="000C16B3">
        <w:tc>
          <w:tcPr>
            <w:tcW w:w="988" w:type="dxa"/>
          </w:tcPr>
          <w:p w:rsidR="000C16B3" w:rsidRPr="00253C37" w:rsidRDefault="000C16B3" w:rsidP="000C16B3">
            <w:pPr>
              <w:pStyle w:val="a8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C16B3" w:rsidRDefault="000C16B3" w:rsidP="000C16B3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6E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6E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:rsidR="000C16B3" w:rsidRPr="003E16BA" w:rsidRDefault="000C16B3" w:rsidP="000C16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6E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</w:tr>
    </w:tbl>
    <w:p w:rsidR="000C16B3" w:rsidRDefault="000C16B3" w:rsidP="00600E8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C16B3" w:rsidRDefault="000C16B3" w:rsidP="00600E8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C16B3" w:rsidRDefault="000C16B3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5322C" w:rsidRDefault="0035322C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5322C" w:rsidRDefault="0035322C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5322C" w:rsidRDefault="0035322C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5322C" w:rsidRDefault="0035322C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5322C" w:rsidRDefault="0035322C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5322C" w:rsidRDefault="0035322C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5322C" w:rsidRDefault="0035322C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5322C" w:rsidRDefault="0035322C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5322C" w:rsidRDefault="0035322C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5322C" w:rsidRDefault="0035322C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5322C" w:rsidRDefault="0035322C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5322C" w:rsidRDefault="0035322C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5322C" w:rsidRDefault="0035322C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5322C" w:rsidRDefault="0035322C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5322C" w:rsidRDefault="0035322C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5322C" w:rsidRDefault="0035322C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5322C" w:rsidRDefault="0035322C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5322C" w:rsidRDefault="0035322C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5322C" w:rsidRDefault="0035322C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52955" w:rsidRDefault="00452955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52955" w:rsidRDefault="00452955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5322C" w:rsidRDefault="0035322C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5322C" w:rsidRDefault="0035322C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5322C" w:rsidRDefault="0035322C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5322C" w:rsidRDefault="0035322C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957E6" w:rsidRPr="0042740F" w:rsidRDefault="0035322C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3. </w:t>
      </w:r>
      <w:r w:rsidR="006957E6" w:rsidRPr="004274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Содержание рабочей модульной программы</w:t>
      </w:r>
    </w:p>
    <w:p w:rsidR="006957E6" w:rsidRDefault="006957E6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6957E6" w:rsidRDefault="006957E6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957E6">
        <w:rPr>
          <w:rFonts w:ascii="Times New Roman" w:hAnsi="Times New Roman" w:cs="Times New Roman"/>
          <w:b/>
          <w:color w:val="333333"/>
          <w:sz w:val="24"/>
          <w:szCs w:val="24"/>
        </w:rPr>
        <w:t>П</w:t>
      </w:r>
      <w:r w:rsidR="001A3C98" w:rsidRPr="006957E6">
        <w:rPr>
          <w:rFonts w:ascii="Times New Roman" w:hAnsi="Times New Roman" w:cs="Times New Roman"/>
          <w:b/>
          <w:color w:val="333333"/>
          <w:sz w:val="24"/>
          <w:szCs w:val="24"/>
        </w:rPr>
        <w:t>ерв</w:t>
      </w:r>
      <w:r w:rsidRPr="006957E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ый </w:t>
      </w:r>
      <w:r w:rsidR="001A3C98" w:rsidRPr="006957E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год </w:t>
      </w:r>
      <w:r w:rsidR="001A3C98" w:rsidRPr="000C16B3">
        <w:rPr>
          <w:rFonts w:ascii="Times New Roman" w:hAnsi="Times New Roman" w:cs="Times New Roman"/>
          <w:b/>
          <w:color w:val="333333"/>
          <w:sz w:val="24"/>
          <w:szCs w:val="24"/>
        </w:rPr>
        <w:t>обучения</w:t>
      </w:r>
      <w:r w:rsidR="000C16B3" w:rsidRPr="000C16B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(группа «Кнопочки»)</w:t>
      </w:r>
    </w:p>
    <w:bookmarkEnd w:id="0"/>
    <w:p w:rsidR="000C16B3" w:rsidRDefault="000C16B3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Раздел 1. Рисование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Знакомство с техникой формообразующих движений для создания</w:t>
      </w:r>
      <w:r w:rsidR="000C16B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образа, проведения узких и широких линий, полос (плашмя и концом кисти),</w:t>
      </w:r>
      <w:r w:rsidR="000C16B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рисования колец, точек, дуг, мазков, закрашивания рисунков кистью,</w:t>
      </w:r>
      <w:r w:rsidR="000C16B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восковым мелком, цветным карандашом, проведение линий в одном</w:t>
      </w:r>
      <w:r w:rsidR="000C16B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направлении, не выходя за пределы контура, пользоваться художественными</w:t>
      </w:r>
      <w:r w:rsidR="000C16B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материалами.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Развитие умений ритмично наносить линии, штрихи, пятна. Знакомство</w:t>
      </w:r>
      <w:r w:rsidR="000C16B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со способами изображения простых предметов, проведения разных прямых</w:t>
      </w:r>
      <w:r w:rsidR="000C16B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линий, в разных направлениях;</w:t>
      </w:r>
      <w:r w:rsidR="000C16B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способами создания предметов разной формы, комбинации разных</w:t>
      </w:r>
      <w:r w:rsidR="000C16B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форм и линий.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Способы создания изображения: на основе дуги, изображение игрушек</w:t>
      </w:r>
      <w:r w:rsidR="000C16B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7138B" w:rsidRPr="00A66EA6">
        <w:rPr>
          <w:rFonts w:ascii="Times New Roman" w:hAnsi="Times New Roman" w:cs="Times New Roman"/>
          <w:color w:val="333333"/>
          <w:sz w:val="24"/>
          <w:szCs w:val="24"/>
        </w:rPr>
        <w:t>на основе округлых и вытянутых форм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В предметном изображении: развитие умений передавать общие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признаки и некоторые характерные детали предметов, относительное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сходство по форме, цвету; выделять главное цветом, расположением,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размером. В сюжетном изображении: создавать изображение на всем листе,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стремиться отображать линию горизонта, строить простейшую композицию.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В декоративном изображении: умения видеть предметную и геометрическую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форму, строить на ней нарядный узор при помощи ритма и чередования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форм, цветных пятен; передавать элементами декоративного узора прямые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пересекающие линии, точки, круги, мазки, чередование элементов, пятен;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украшать дымковскими узорами силуэты игрушек, вырезанных взрослыми.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Умения подбирать цвета (красный, синий, зеленый, желтый, белый,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черный), соответствующие изображаемому предмету, создавать изображение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 использованием 1, 2 и нескольких цветов.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Продолжение освоения некоторых изобразительных материалов.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Умения правильно держать карандаш, кисть, регулировать силу нажима,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аккуратно набирать краску на кисть, снимать лишнюю краску, промывать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кисть и использует салфетку; поддерживает свободное движение кисти во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время рисования. Принятие правильной непринужденной позы в процессе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деятельности.</w:t>
      </w:r>
    </w:p>
    <w:p w:rsidR="00A7138B" w:rsidRDefault="00A7138B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Раздел 2. Лепка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Знакомство со свойствами глины, пластилина, пластической массы и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способах лепки. Знакомить со способами раскатывания комочков прямыми и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круговыми движениями, соединения концов получившейся палочки,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сплющивания шара, </w:t>
      </w:r>
      <w:proofErr w:type="spellStart"/>
      <w:r w:rsidRPr="00A66EA6">
        <w:rPr>
          <w:rFonts w:ascii="Times New Roman" w:hAnsi="Times New Roman" w:cs="Times New Roman"/>
          <w:color w:val="333333"/>
          <w:sz w:val="24"/>
          <w:szCs w:val="24"/>
        </w:rPr>
        <w:t>сминания</w:t>
      </w:r>
      <w:proofErr w:type="spellEnd"/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 его ладонями обеих рук. Знакомство с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приемами украшения вылепленных предметов, используя палочку с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заточенным концом (спичку); учить создавать предметы, состоящие из 2-3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частей, соединяя их путем прижимания друг к другу.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Закреплять умение аккуратно пользоваться глиной, класть комочки и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вылепленные предметы на дощечку.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Лепка несложных предметов из нескольких частей (неваляшка,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цыпленок, пирамидка и </w:t>
      </w:r>
      <w:proofErr w:type="spellStart"/>
      <w:r w:rsidRPr="00A66EA6">
        <w:rPr>
          <w:rFonts w:ascii="Times New Roman" w:hAnsi="Times New Roman" w:cs="Times New Roman"/>
          <w:color w:val="333333"/>
          <w:sz w:val="24"/>
          <w:szCs w:val="24"/>
        </w:rPr>
        <w:t>д.р</w:t>
      </w:r>
      <w:proofErr w:type="spellEnd"/>
      <w:r w:rsidRPr="00A66EA6">
        <w:rPr>
          <w:rFonts w:ascii="Times New Roman" w:hAnsi="Times New Roman" w:cs="Times New Roman"/>
          <w:color w:val="333333"/>
          <w:sz w:val="24"/>
          <w:szCs w:val="24"/>
        </w:rPr>
        <w:t>.). Предлагать объединить вылепленные фигурки в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коллективную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lastRenderedPageBreak/>
        <w:t>композицию (неваляшки водят хоровод, яблоки лежат на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тарелке и </w:t>
      </w:r>
      <w:proofErr w:type="spellStart"/>
      <w:r w:rsidRPr="00A66EA6">
        <w:rPr>
          <w:rFonts w:ascii="Times New Roman" w:hAnsi="Times New Roman" w:cs="Times New Roman"/>
          <w:color w:val="333333"/>
          <w:sz w:val="24"/>
          <w:szCs w:val="24"/>
        </w:rPr>
        <w:t>д.р</w:t>
      </w:r>
      <w:proofErr w:type="spellEnd"/>
      <w:r w:rsidRPr="00A66EA6">
        <w:rPr>
          <w:rFonts w:ascii="Times New Roman" w:hAnsi="Times New Roman" w:cs="Times New Roman"/>
          <w:color w:val="333333"/>
          <w:sz w:val="24"/>
          <w:szCs w:val="24"/>
        </w:rPr>
        <w:t>.). Вызывать радость от восприятия результата общей работы.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Формировать интерес к лепке.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Лепить: столбики, апельсины, вишенки, бублики, крендельки,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коржики, пирожки, вареники и др. Можно использовать такие приёмы лепки,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как раскатывание глины прямыми и круговыми движениями рук,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расплющивание глины (палочки, бублики, крендельки, птички, неваляшки,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грибы), оттягивание небольших частей (клюв, хвост и др.).</w:t>
      </w:r>
    </w:p>
    <w:p w:rsidR="00A7138B" w:rsidRDefault="00A7138B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Раздел 3. Аппликация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Знакомить с приемами последовательного расположения частей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аппликации на листе для приклеивания. Знакомить с приемами составления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композиции. Знакомить с приемами нанесения клея на деталь,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прикладывания намазанной стороной к бумаге.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Учить предварительно выкладывать на листе </w:t>
      </w:r>
      <w:proofErr w:type="gramStart"/>
      <w:r w:rsidRPr="00A66EA6">
        <w:rPr>
          <w:rFonts w:ascii="Times New Roman" w:hAnsi="Times New Roman" w:cs="Times New Roman"/>
          <w:color w:val="333333"/>
          <w:sz w:val="24"/>
          <w:szCs w:val="24"/>
        </w:rPr>
        <w:t>бумаги</w:t>
      </w:r>
      <w:proofErr w:type="gramEnd"/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приготовленные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педагогом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 детали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разной формы, величины, цвета; раскладывать их в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определённой последовательности, составляя задуманный ребёнком или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заданный воспитателем предмет, а затем наклеивать полученное изображение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на бумагу.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Учить аккуратно пользоваться клеем: намазывать его кисточкой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тонким слоем на обратную сторону наклеиваемой фигуры (на специально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приготовленной клеёнке); прикладывать стороной, намазанной клеем, к листу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бумаги и плотно прижать салфеткой.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Вызывать у детей радость от созданного ими изображения.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Формировать навыки аккуратной работы.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Учить создавать в аппликации на бумаге разной формы (квадрат, круг и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др.) не только предметные, но и декоративные композиции из геометрических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фигур и природных материалов, повторяя и чередуя их по форме и цвету.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Развивать чувство ритма.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Выкладывание и наклеивание простых готовых геометрических фигур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в группах детей четвертого года жизни. Овладение техникой наклеивания.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Изобразительный принцип наклеивания геометрических форм с учетом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конкретно-образного характера мышления младших дошкольников.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Формировать интерес к аппликации.</w:t>
      </w:r>
    </w:p>
    <w:p w:rsidR="00A7138B" w:rsidRDefault="00A7138B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Раздел 4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 Конструирование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Знакомство с обобщенными способами складывания различных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поделок: складывание квадрат; приклеивание к основной форме деталей.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Знакомство с приемами конструирования из природного материала.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Знакомство с инструментами (цветные карандаши основных цветов,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бумага разного цвета, фактуры, картон, пластические материалы, краска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гуашевая, цветные мелки, фломастеры, клей).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Развитие умения видеть образ в природном материале, составлять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образ из частей, использовать для закрепления частей клей, пластилин.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Составление простых коллажей из готовых элементов; изготовление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несложных сувениров в технике коллажа.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Интеграция видов деятельности.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Желание детей принимать участие в создании как индивидуальных, так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и совместных со взрослым и детьми композиций в рисунках, лепке,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аппликации, конструировании.</w:t>
      </w:r>
    </w:p>
    <w:p w:rsidR="00A7138B" w:rsidRDefault="00A7138B" w:rsidP="00A7138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35322C" w:rsidRDefault="0035322C" w:rsidP="00A7138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35322C" w:rsidRDefault="0035322C" w:rsidP="00A7138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35322C" w:rsidRDefault="0035322C" w:rsidP="00A7138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35322C" w:rsidRDefault="0035322C" w:rsidP="00A7138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7138B" w:rsidRPr="006957E6" w:rsidRDefault="00A7138B" w:rsidP="00A7138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Второй</w:t>
      </w:r>
      <w:r w:rsidRPr="006957E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год </w:t>
      </w:r>
      <w:r w:rsidRPr="000C16B3">
        <w:rPr>
          <w:rFonts w:ascii="Times New Roman" w:hAnsi="Times New Roman" w:cs="Times New Roman"/>
          <w:b/>
          <w:color w:val="333333"/>
          <w:sz w:val="24"/>
          <w:szCs w:val="24"/>
        </w:rPr>
        <w:t>обучения (группа «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Винтики-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</w:rPr>
        <w:t>Шпунтики</w:t>
      </w:r>
      <w:proofErr w:type="spellEnd"/>
      <w:r w:rsidRPr="000C16B3">
        <w:rPr>
          <w:rFonts w:ascii="Times New Roman" w:hAnsi="Times New Roman" w:cs="Times New Roman"/>
          <w:b/>
          <w:color w:val="333333"/>
          <w:sz w:val="24"/>
          <w:szCs w:val="24"/>
        </w:rPr>
        <w:t>»)</w:t>
      </w:r>
    </w:p>
    <w:p w:rsidR="00600E85" w:rsidRDefault="00600E85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Раздел 1. Рисование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Продолжение знакомства с техникой формообразующих движений для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создания образа, проведения узких и широких линий, полос (плашмя и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концом кисти), рисования колец, точек, дуг, мазков, закрашивания рисунков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кистью, восковым мелком, цветным карандашом, проведение линий в одном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направлении, не выходя за пределы контура, пользоваться художественными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материалами.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Развитие умений ритмично наносить линии, штрихи, пятна. Знакомство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со способами изображения простых предметов, проведения разных прямых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линий, в разных направлениях;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способами создания предметов разной формы, комбинации разных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форм и линий.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Способы создания изображения: на основе дуги, изображение игрушек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7138B" w:rsidRPr="00A66EA6">
        <w:rPr>
          <w:rFonts w:ascii="Times New Roman" w:hAnsi="Times New Roman" w:cs="Times New Roman"/>
          <w:color w:val="333333"/>
          <w:sz w:val="24"/>
          <w:szCs w:val="24"/>
        </w:rPr>
        <w:t>на основе округлых и вытянутых форм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В предметном изображении: развитие умений передавать общие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признаки и некоторые характерные детали предметов, относительное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сходство по форме, цвету; выделять главное цветом, расположением,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размером. В сюжетном изображении: создавать изображение на всем листе,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стремиться отображать линию горизонта, строить простейшую композицию.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В декоративном изображении: умения видеть предметную и геометрическую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форму, строить на ней нарядный узор при помощи ритма и чередования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форм, цветных пятен; передавать элементами декоративного узора прямые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пересекающие линии, точки, круги, мазки, чередование элементов, пятен;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украшать дымковскими узорами силуэты игрушек, вырезанных взрослыми.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Умения подбирать цвета (красный, синий, зеленый, желтый, белый,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черный), соответствующие изображаемому предмету, создавать изображение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 использованием 1, 2 и нескольких цветов.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Продолжение освоения некоторых изобразительных материалов.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Умения правильно держать карандаш, кисть, регулировать силу нажима,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аккуратно набирать краску на кисть, снимать лишнюю краску, промывать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кисть и использует салфетку; поддерживает свободное движение кисти во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время рисования. Принятие правильной непринужденной позы в процессе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деятельности.</w:t>
      </w:r>
    </w:p>
    <w:p w:rsidR="00A7138B" w:rsidRDefault="00A7138B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Раздел 2. Лепка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Продолжение знакомства со свойствами глины, пластилина,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пластической массы и способах лепки. Знакомить со способами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раскатывания комочков прямыми и круговыми движениями, соединения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концов получившейся палочки, сплющивания шара, </w:t>
      </w:r>
      <w:proofErr w:type="spellStart"/>
      <w:r w:rsidRPr="00A66EA6">
        <w:rPr>
          <w:rFonts w:ascii="Times New Roman" w:hAnsi="Times New Roman" w:cs="Times New Roman"/>
          <w:color w:val="333333"/>
          <w:sz w:val="24"/>
          <w:szCs w:val="24"/>
        </w:rPr>
        <w:t>сминания</w:t>
      </w:r>
      <w:proofErr w:type="spellEnd"/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 его ладонями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обеих рук. Знакомство с приемами украшения вылепленных предметов,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используя палочку с заточенным концом (спичку); учить создавать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предметы, состоящие из 2-3 частей, соединяя их путем прижимания друг к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другу.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Закреплять умение аккуратно пользоваться глиной, класть комочки и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вылепленные предметы на дощечку.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Лепка несложных предметов из нескольких частей (неваляшка,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цыпленок, пирамидка и др.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 Предлагать объединить вылепленные фигурки в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коллективную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lastRenderedPageBreak/>
        <w:t>композицию (неваляшки водят хоровод, яблоки лежат на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тарелке и др.) Вызывать радость от восприятия результата общей работы.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Формировать интерес к лепке.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Лепить: столбики, апельсины, вишенки, бублики, крендельки,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коржики, пирожки, вареники и др. Можно использовать такие приёмы лепки,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как раскатывание глины прямыми и круговыми движениями рук,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расплющивание глины (палочки, бублики, крендельки, птички, неваляшки,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грибы), оттягивание небольших частей (клюв, хвост и др.)</w:t>
      </w:r>
    </w:p>
    <w:p w:rsidR="00A7138B" w:rsidRDefault="00A7138B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Раздел 3. Аппликация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Продолжение знакомства с приемами последовательного расположения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частей аппликации на листе для приклеивания. Знакомить с приемами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составления композиции. Знакомить с приемами нанесения клея на деталь,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прикладывания намазанной стороной к бумаге.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Учить предварительно выкладывать на листе </w:t>
      </w:r>
      <w:proofErr w:type="gramStart"/>
      <w:r w:rsidRPr="00A66EA6">
        <w:rPr>
          <w:rFonts w:ascii="Times New Roman" w:hAnsi="Times New Roman" w:cs="Times New Roman"/>
          <w:color w:val="333333"/>
          <w:sz w:val="24"/>
          <w:szCs w:val="24"/>
        </w:rPr>
        <w:t>бумаги</w:t>
      </w:r>
      <w:proofErr w:type="gramEnd"/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приготовленные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воспитателем детали разной формы, величины, цвета; раскладывать их в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определённой последовательности, составляя задуманный ребёнком или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заданный воспитателем предмет, а затем наклеивать полученное изображение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на бумагу.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Учить аккуратно пользоваться клеем: намазывать его кисточкой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тонким слоем на обратную сторону наклеиваемой фигуры (на специально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приготовленной клеёнке); прикладывать стороной, намазанной клеем, к листу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бумаги и плотно прижать салфеткой.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Вызывать у детей радость от созданного ими изображения.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Формировать навыки аккуратной работы.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Учить создавать в аппликации на бумаге разной формы (квадрат, круг и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др.) не только предметные, но и декоративные композиции из геометрических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фигур и природных материалов, повторяя и чередуя их по форме и цвету.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Развивать чувство ритма.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Формировать интерес к аппликации.</w:t>
      </w:r>
    </w:p>
    <w:p w:rsidR="00A7138B" w:rsidRDefault="00A7138B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Раздел 4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 Конструирование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Продолжение знакомства с обобщенными способами складывания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различных поделок: складывание квадрат; приклеивание к основной форме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деталей.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Продолжение знакомства с приемами конструирования из природного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материала.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Расширение перечня инструментов (цветные карандаши основных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цветов, бумага разного цвета, фактуры, картон, пластические материалы,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краска гуашевая, цветные мелки, фломастеры, клей).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Развитие умения видеть образ в природном материале, составлять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образ из частей, использовать для закрепления частей клей, пластилин.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Составление простых коллажей из готовых элементов; изготовление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несложных сувениров в технике коллажа.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Интеграция видов деятельности.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Желание детей принимать участие в создании как индивидуальных, так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и совместных со взрослым и детьми композиций в рисунках, лепке,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аппликации, конструировании.</w:t>
      </w:r>
    </w:p>
    <w:p w:rsid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7138B" w:rsidRPr="006957E6" w:rsidRDefault="00A7138B" w:rsidP="00A7138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Третий</w:t>
      </w:r>
      <w:r w:rsidRPr="006957E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год </w:t>
      </w:r>
      <w:r w:rsidRPr="000C16B3">
        <w:rPr>
          <w:rFonts w:ascii="Times New Roman" w:hAnsi="Times New Roman" w:cs="Times New Roman"/>
          <w:b/>
          <w:color w:val="333333"/>
          <w:sz w:val="24"/>
          <w:szCs w:val="24"/>
        </w:rPr>
        <w:t>обучения (групп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ы</w:t>
      </w:r>
      <w:r w:rsidRPr="000C16B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Цветики</w:t>
      </w:r>
      <w:r w:rsidRPr="000C16B3">
        <w:rPr>
          <w:rFonts w:ascii="Times New Roman" w:hAnsi="Times New Roman" w:cs="Times New Roman"/>
          <w:b/>
          <w:color w:val="333333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и «Теремок»</w:t>
      </w:r>
      <w:r w:rsidRPr="000C16B3"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</w:p>
    <w:p w:rsidR="00A7138B" w:rsidRDefault="00A7138B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Раздел 1. Рисование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lastRenderedPageBreak/>
        <w:t>Обучение сюжетному рисованию. Продолжение знакомства детей с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техникой применения разнообразных изобразительных материалов и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инструментов (сангина, пастель, мелки, акварель, тушь, перо, палитра, кисти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разных размеров, гелиевые ручки, витражные краски, уголь, фломастеры).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Знакомство с техникой создания новых цветовых тонов и оттенков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путем составления, разбавления водой или </w:t>
      </w:r>
      <w:proofErr w:type="spellStart"/>
      <w:r w:rsidRPr="00A66EA6">
        <w:rPr>
          <w:rFonts w:ascii="Times New Roman" w:hAnsi="Times New Roman" w:cs="Times New Roman"/>
          <w:color w:val="333333"/>
          <w:sz w:val="24"/>
          <w:szCs w:val="24"/>
        </w:rPr>
        <w:t>разбеливания</w:t>
      </w:r>
      <w:proofErr w:type="spellEnd"/>
      <w:r w:rsidRPr="00A66EA6">
        <w:rPr>
          <w:rFonts w:ascii="Times New Roman" w:hAnsi="Times New Roman" w:cs="Times New Roman"/>
          <w:color w:val="333333"/>
          <w:sz w:val="24"/>
          <w:szCs w:val="24"/>
        </w:rPr>
        <w:t>, добавления черного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тона в другой тон. Пользоваться палитрой; техникой кистевой росписи;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передавать оттенки цвета, регулирует силу нажима на карандаш.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Освоение разных изобразительных живописных и графических техник: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способы работы с акварелью и гуашью (по - сырому), способы различного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наложения цветового пятна, техникой пера, тушевки, штриховки, оттиска,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монотипии, «рельефного» рисунка, способов рисования кистью.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Постепенный переход от изображения нескольких предметов,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объединенных пространственной связью, к изображению группы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взаимодействующих предметов, передаче элементарного реалистического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композиционного расположения ближних и отдаленных объектов.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Использование цвета и колорита как выразительного и изобразительного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средства.</w:t>
      </w:r>
    </w:p>
    <w:p w:rsidR="00A7138B" w:rsidRDefault="00A7138B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Раздел 2. Лепка.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Продолжение знакомства с техникой использования разнообразных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материалов и дополнительных материалов для декорирования.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Развивать умение лепить конструктивным и смешанным способом;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создавать многофигурные и устойчивые конструкции; создавать объемные и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рельефные изображения; использовать разные инструменты: стеки, штампы,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постамент, каркасы; передавать фактуру, сглаживать поверхность предмета;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вылепливать мелкие детали.</w:t>
      </w:r>
    </w:p>
    <w:p w:rsidR="00A7138B" w:rsidRDefault="00A7138B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Раздел 3. Аппликация.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Продолжение знакомства с техникой использования разнообразных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материалов: бумага разного качества и свойств, ткань, природные материалы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и вещества, бросовые материалы.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Знакомство с техниками симметричного, ажурного вырезания;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разнообразными способами прикрепления деталей на фон, получения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объемной аппликации. Создание разнообразных форм. Последовательность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работы над сюжетной аппликацией; умения создавать коллажи.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Обучение приемам вырезания. Последовательность в обучении детей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технике вырезания: от умения правильно держать ножницы и делать прямой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разрез к сложным приемам силуэтного вырезания в старших группах.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Своеобразие предметных, сюжетных и декоративных заданий по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аппликации. Овладение приемами образной выразительности характерной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для аппликации: многослойное и симметричное вырезывание, позволяющее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достигнуть эстетического эффекта в декоративной аппликации. Развитие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пространственных ориентировок и глазомера в процессе манипулирования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еще не наклеенными формами.</w:t>
      </w:r>
    </w:p>
    <w:p w:rsidR="00A7138B" w:rsidRDefault="00A7138B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Раздел 4. Конструирование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Освоение обобщенных способов конструирования из бумаги; читать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схемы сложения. Освоение приемов оригами.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lastRenderedPageBreak/>
        <w:t>Освоение способов крепления деталей, использования инструментов.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Освоение несложных способов плоского, объемного и объемно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пространственного оформления.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Создание интересных игрушек для самостоятельных игр с водой и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ветром. Конструирование из природного и бросового материала: умения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выделять выразительность природных объектов, выбирать их для создания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образа по заданной или придуманной теме.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Стремление к созданию оригинальных композиций для оформления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пространства группы, помещений к праздникам, мини-музея и уголков,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пространства для игр. Использование разных материалов для создания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интересных композиций; умения планировать процесс создания предмета.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Развитие умений работы с тканью, плетение: разрезание, наклеивание,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66EA6">
        <w:rPr>
          <w:rFonts w:ascii="Times New Roman" w:hAnsi="Times New Roman" w:cs="Times New Roman"/>
          <w:color w:val="333333"/>
          <w:sz w:val="24"/>
          <w:szCs w:val="24"/>
        </w:rPr>
        <w:t>заворачивание</w:t>
      </w:r>
      <w:proofErr w:type="spellEnd"/>
      <w:r w:rsidRPr="00A66EA6">
        <w:rPr>
          <w:rFonts w:ascii="Times New Roman" w:hAnsi="Times New Roman" w:cs="Times New Roman"/>
          <w:color w:val="333333"/>
          <w:sz w:val="24"/>
          <w:szCs w:val="24"/>
        </w:rPr>
        <w:t>, нанесение рисунка, декорирование элементами; изготовление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простых игрушек.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Обыгрывание изображения, стремление создавать работу для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разнообразных собственных игр, в «подарок» значимым близким людям.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Развитие умений сотрудничать с другими детьми в процессе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выполнения коллективных творческих работ. Развитие умений адекватно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оценить результаты деятельности, стремиться к совершенствованию умений,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продуктов деятельности, прислушиваться к оценке и мнению взрослого.</w:t>
      </w:r>
    </w:p>
    <w:p w:rsidR="00600E85" w:rsidRDefault="00600E85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7138B" w:rsidRDefault="00A7138B" w:rsidP="00A7138B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Четвертый</w:t>
      </w:r>
      <w:r w:rsidRPr="006957E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год </w:t>
      </w:r>
      <w:r w:rsidRPr="000C16B3">
        <w:rPr>
          <w:rFonts w:ascii="Times New Roman" w:hAnsi="Times New Roman" w:cs="Times New Roman"/>
          <w:b/>
          <w:color w:val="333333"/>
          <w:sz w:val="24"/>
          <w:szCs w:val="24"/>
        </w:rPr>
        <w:t>обучения (групп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ы «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</w:rPr>
        <w:t>Знайки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</w:rPr>
        <w:t>» и «Сафари»)</w:t>
      </w:r>
    </w:p>
    <w:p w:rsidR="00600E85" w:rsidRDefault="00600E85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Раздел 1. Рисование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Обучение сюжетному рисованию. Продолжение знакомства детей с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техникой применения разнообразных изобразительных материалов и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инструментов (сангина, пастель, мелки, акварель, тушь, перо, палитра, кисти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разных размеров, гелиевые ручки, витражные краски, уголь, фломастеры).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Знакомство с техникой создания новых цветовых тонов и оттенков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путем составления, разбавления водой или </w:t>
      </w:r>
      <w:proofErr w:type="spellStart"/>
      <w:r w:rsidRPr="00A66EA6">
        <w:rPr>
          <w:rFonts w:ascii="Times New Roman" w:hAnsi="Times New Roman" w:cs="Times New Roman"/>
          <w:color w:val="333333"/>
          <w:sz w:val="24"/>
          <w:szCs w:val="24"/>
        </w:rPr>
        <w:t>разбеливания</w:t>
      </w:r>
      <w:proofErr w:type="spellEnd"/>
      <w:r w:rsidRPr="00A66EA6">
        <w:rPr>
          <w:rFonts w:ascii="Times New Roman" w:hAnsi="Times New Roman" w:cs="Times New Roman"/>
          <w:color w:val="333333"/>
          <w:sz w:val="24"/>
          <w:szCs w:val="24"/>
        </w:rPr>
        <w:t>, добавления черного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тона в другой тон. Пользоваться палитрой; техникой кистевой росписи;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передавать оттенки цвета, регулирует силу нажима на карандаш.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Освоение разных изобразительных живописных и графических техник: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способы работы с акварелью и гуашью (по - сырому), способы различного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наложения цветового пятна, техникой пера, тушевки, штриховки, оттиска,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монотипии, «рельефного» рисунка, способов рисования кистью.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Постепенный переход от изображения нескольких предметов,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объединенных пространственной связью, к изображению группы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взаимодействующих предметов, передаче элементарного реалистического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композиционного расположения ближних и отдаленных объектов.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Использование цвета и колорита как выразительного и изобразительного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средства.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Применение разнообразных изобразительных материалов и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инструментов, их сочетания. Создание новых цветовых тонов и оттенков.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Самостоятельное применение освоенных изобразительных живописных и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графических техник.</w:t>
      </w:r>
    </w:p>
    <w:p w:rsidR="00A7138B" w:rsidRDefault="00A7138B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Раздел 2. Лепка.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Знакомство с техникой создания объемных и рельефных изображений;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лепка смешанным и пластическим способом.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lastRenderedPageBreak/>
        <w:t>Продолжение знакомства с техникой использования разнообразных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материалов и дополнительных материалов для декорирования.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Развивать умение лепить конструктивным и смешанным способом;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создавать многофигурные и устойчивые конструкции; создавать объемные и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рельефные изображения; использовать разные инструменты: стеки, штампы,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постамент, каркасы; передавать фактуру, сглаживать поверхность предмета;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вылепливать мелкие детали.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Самостоятельное создание объемных и рельефных изображений; лепка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смешанным и пластическим способом; использование разнообразных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пластических материалов и дополнительные материалы для декорирования;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самостоятельное использование инструментов. Стремление создавать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аккуратные и качественные работы.</w:t>
      </w:r>
    </w:p>
    <w:p w:rsidR="00A7138B" w:rsidRDefault="00A7138B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Раздел 3. Аппликация.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Продолжение знакомства с техникой использования разнообразных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материалов: бумага разного качества и свойств, ткань, природные материалы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и вещества, бросовые материалы.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Знакомство с техникой симметричного, силуэтного, многослойного,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ажурного вырезания; разнообразных способов прикрепления деталей на фон,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получения объемной аппликации; освоения последовательности работы над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сюжетной аппликацией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Знакомство с техниками симметричного, ажурного вырезания;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разнообразными способами прикрепления деталей на фон, получения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объемной аппликации. Создание разнообразных форм. Последовательность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работы над сюжетной аппликацией; умения создавать коллажи.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Обучение приемам вырезания. Последовательность в обучении детей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технике вырезания: от умения правильно держать ножницы и делать прямой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разрез к сложным приемам силуэтного вырезания в старших группах.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Своеобразие предметных, сюжетных и декоративных заданий по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аппликации. Овладение приемами образной выразительности характерной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для аппликации: многослойное и симметричное вырезывание, позволяющее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достигнуть эстетического эффекта в декоративной аппликации. Развитие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пространственных ориентировок и глазомера в процессе манипулирования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еще не наклеенными формами.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Самостоятельное использование разнообразных материалов.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Применение техник симметричного, силуэтного, многослойного, ажурного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вырезания; разнообразных способов прикрепления деталей на фон,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получения объемной аппликации; освоения последовательности работы над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сюжетной аппликацией. Умения создавать разнообразные формы,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преобразовывать их.</w:t>
      </w:r>
    </w:p>
    <w:p w:rsidR="00A7138B" w:rsidRDefault="00A7138B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Раздел 4. Конструирование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Освоение обобщенных способов конструирования из бумаги; читать</w:t>
      </w:r>
      <w:r w:rsidR="00A71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схемы сложения. Освоение приемов оригами.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Освоение способов крепления деталей, использования инструментов.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Освоение несложных способов плоского, объемного и объемно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пространственного оформления.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Создание интересных игрушек для самостоятельных игр с водой и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ветром. Конструирование из природного и бросового материала: умения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выделять выразительность природных объектов, выбирать их для создания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образа по заданной или придуманной теме.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Стремление к созданию оригинальных композиций для оформления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пространства группы, помещений к праздникам, мини-музея и уголков,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пространства для игр.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lastRenderedPageBreak/>
        <w:t>Использование разных материалов для создания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интересных композиций; умения планировать процесс создания предмета.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Развитие умений работы с тканью, плетение: разрезание, наклеивание,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66EA6">
        <w:rPr>
          <w:rFonts w:ascii="Times New Roman" w:hAnsi="Times New Roman" w:cs="Times New Roman"/>
          <w:color w:val="333333"/>
          <w:sz w:val="24"/>
          <w:szCs w:val="24"/>
        </w:rPr>
        <w:t>заворачивание</w:t>
      </w:r>
      <w:proofErr w:type="spellEnd"/>
      <w:r w:rsidRPr="00A66EA6">
        <w:rPr>
          <w:rFonts w:ascii="Times New Roman" w:hAnsi="Times New Roman" w:cs="Times New Roman"/>
          <w:color w:val="333333"/>
          <w:sz w:val="24"/>
          <w:szCs w:val="24"/>
        </w:rPr>
        <w:t>, нанесение рисунка, декорирование элементами; изготовление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простых игрушек.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Обыгрывание изображения, стремление создавать работу для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разнообразных собственных игр, в «подарок» значимым близким людям.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Развитие умений сотрудничать с другими детьми в процессе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выполнения коллективных творческих работ. Развитие умений адекватно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оценить результаты деятельности, стремиться к совершенствованию умений,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продуктов деятельности, прислушиваться к оценке и мнению взрослого.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Конструирование из бумаги, природного и бросовых материалов: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создание интересных игрушек, предметов по замыслу и по схеме сложения;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самостоятельное применение разных способов и приемов создания, способов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крепления деталей, различных инструментов; создание интересных образов в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технике оригами.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Освоение и применение способов плоского, объемного и объемно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пространственного оформления.</w:t>
      </w:r>
    </w:p>
    <w:p w:rsidR="00A66EA6" w:rsidRDefault="00A66EA6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5322C" w:rsidRDefault="0035322C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5322C" w:rsidRDefault="0035322C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5322C" w:rsidRDefault="0035322C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5322C" w:rsidRDefault="0035322C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5322C" w:rsidRDefault="0035322C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5322C" w:rsidRDefault="0035322C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5322C" w:rsidRDefault="0035322C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5322C" w:rsidRDefault="0035322C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5322C" w:rsidRDefault="0035322C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5322C" w:rsidRDefault="0035322C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5322C" w:rsidRDefault="0035322C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5322C" w:rsidRDefault="0035322C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5322C" w:rsidRDefault="0035322C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5322C" w:rsidRDefault="0035322C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5322C" w:rsidRDefault="0035322C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5322C" w:rsidRDefault="0035322C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5322C" w:rsidRDefault="0035322C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5322C" w:rsidRDefault="0035322C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5322C" w:rsidRDefault="0035322C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5322C" w:rsidRDefault="0035322C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5322C" w:rsidRDefault="0035322C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5322C" w:rsidRDefault="0035322C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5322C" w:rsidRDefault="0035322C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5322C" w:rsidRDefault="0035322C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5322C" w:rsidRDefault="0035322C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5322C" w:rsidRDefault="0035322C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5322C" w:rsidRDefault="0035322C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5322C" w:rsidRDefault="0035322C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5322C" w:rsidRDefault="0035322C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5322C" w:rsidRDefault="0035322C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C5519" w:rsidRPr="00345524" w:rsidRDefault="0035322C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4. </w:t>
      </w:r>
      <w:r w:rsidR="00CC5519" w:rsidRPr="00345524">
        <w:rPr>
          <w:rFonts w:ascii="Times New Roman" w:hAnsi="Times New Roman" w:cs="Times New Roman"/>
          <w:b/>
          <w:color w:val="333333"/>
          <w:sz w:val="28"/>
          <w:szCs w:val="28"/>
        </w:rPr>
        <w:t>Планируемые результаты освоения Программы</w:t>
      </w:r>
    </w:p>
    <w:p w:rsidR="00CC5519" w:rsidRDefault="00CC5519" w:rsidP="00CC551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93199" w:rsidRPr="00A66EA6" w:rsidRDefault="00D93199" w:rsidP="00D931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В результате освоения программы у обучающихся имеются следующие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результаты:</w:t>
      </w:r>
    </w:p>
    <w:p w:rsidR="00D93199" w:rsidRPr="00A66EA6" w:rsidRDefault="00D93199" w:rsidP="00D931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- Ребенок проявляет устойчивый интерес к проявлению красоты в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окружающем мире и искусстве; демонстрирует бережное отношение к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произведениям искусства и памятникам культуры, эстетически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привлекательным объектам, музейным экспонатам; высказывает желание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принимать посильное участие в их сохранении.</w:t>
      </w:r>
    </w:p>
    <w:p w:rsidR="00D93199" w:rsidRPr="00A66EA6" w:rsidRDefault="00D93199" w:rsidP="00D931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- Проявляет исследовательское поведение, инициативу,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самостоятельность и индивидуальность в процессе освоения искусства.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D93199" w:rsidRPr="00A66EA6" w:rsidRDefault="00D93199" w:rsidP="00D931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- Называет, узнает, описывает некоторые известные произведения,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архитектурные и скульптурные объекты, предметы народных промыслов. В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процессе восприятия произведений искусства обращает внимание на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средства выразительности (цвет, линию, ритм, композицию и другие),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некоторые особенности построения композиции в произведениях живописи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и графики, средства архитектуры, декоративно-прикладного искусства.</w:t>
      </w:r>
    </w:p>
    <w:p w:rsidR="00D93199" w:rsidRPr="00A66EA6" w:rsidRDefault="00D93199" w:rsidP="00D931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- Экспериментирует в создании образа; в процессе собственной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деятельности проявляет инициативу; проявляет самостоятельность в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процессе выбора темы, продумывания художественного образа, выбора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техник и способов создания изображения; самостоятельно сочетает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изобразительные техники и материалы.</w:t>
      </w:r>
    </w:p>
    <w:p w:rsidR="00D93199" w:rsidRPr="00A66EA6" w:rsidRDefault="00D93199" w:rsidP="00D931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- Демонстрирует высокую техническую грамотность.</w:t>
      </w:r>
    </w:p>
    <w:p w:rsidR="00D93199" w:rsidRPr="00A66EA6" w:rsidRDefault="00D93199" w:rsidP="00D931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- Планирует деятельность, умело организует рабочее место, проявляет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аккуратность и организованность в процессе выполнения, бережное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отношение к материалам.</w:t>
      </w:r>
    </w:p>
    <w:p w:rsidR="0018309E" w:rsidRDefault="0018309E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6EA6" w:rsidRPr="0018309E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8309E">
        <w:rPr>
          <w:rFonts w:ascii="Times New Roman" w:hAnsi="Times New Roman" w:cs="Times New Roman"/>
          <w:b/>
          <w:color w:val="333333"/>
          <w:sz w:val="24"/>
          <w:szCs w:val="24"/>
        </w:rPr>
        <w:t>Формы аттестации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Программа предусматривает текущий контроль, промежуточную и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итоговую аттестации.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Контроль за усвоением 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рограммы осуществляется следующим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образом:</w:t>
      </w:r>
    </w:p>
    <w:p w:rsidR="00A66EA6" w:rsidRPr="00A66EA6" w:rsidRDefault="0018309E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A66EA6" w:rsidRPr="00A66EA6">
        <w:rPr>
          <w:rFonts w:ascii="Times New Roman" w:hAnsi="Times New Roman" w:cs="Times New Roman"/>
          <w:color w:val="333333"/>
          <w:sz w:val="24"/>
          <w:szCs w:val="24"/>
        </w:rPr>
        <w:t>наблюдение педагога;</w:t>
      </w:r>
    </w:p>
    <w:p w:rsidR="00A66EA6" w:rsidRPr="00A66EA6" w:rsidRDefault="0018309E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A66EA6" w:rsidRPr="00A66EA6">
        <w:rPr>
          <w:rFonts w:ascii="Times New Roman" w:hAnsi="Times New Roman" w:cs="Times New Roman"/>
          <w:color w:val="333333"/>
          <w:sz w:val="24"/>
          <w:szCs w:val="24"/>
        </w:rPr>
        <w:t>организация выставок совместного творчества взрослых и детей;</w:t>
      </w:r>
    </w:p>
    <w:p w:rsidR="00A66EA6" w:rsidRPr="00A66EA6" w:rsidRDefault="0018309E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A66EA6" w:rsidRPr="00A66EA6">
        <w:rPr>
          <w:rFonts w:ascii="Times New Roman" w:hAnsi="Times New Roman" w:cs="Times New Roman"/>
          <w:color w:val="333333"/>
          <w:sz w:val="24"/>
          <w:szCs w:val="24"/>
        </w:rPr>
        <w:t>совместные досуги, праздники, развлечения и др.</w:t>
      </w:r>
    </w:p>
    <w:p w:rsidR="00A66EA6" w:rsidRPr="00A66EA6" w:rsidRDefault="0018309E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A66EA6" w:rsidRPr="00A66EA6">
        <w:rPr>
          <w:rFonts w:ascii="Times New Roman" w:hAnsi="Times New Roman" w:cs="Times New Roman"/>
          <w:color w:val="333333"/>
          <w:sz w:val="24"/>
          <w:szCs w:val="24"/>
        </w:rPr>
        <w:t>анализ детских работ</w:t>
      </w:r>
    </w:p>
    <w:p w:rsidR="0018309E" w:rsidRDefault="0018309E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6EA6" w:rsidRPr="0018309E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8309E">
        <w:rPr>
          <w:rFonts w:ascii="Times New Roman" w:hAnsi="Times New Roman" w:cs="Times New Roman"/>
          <w:b/>
          <w:color w:val="333333"/>
          <w:sz w:val="24"/>
          <w:szCs w:val="24"/>
        </w:rPr>
        <w:t>Оценочные материалы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Оценка образовательных результатов обучающихся по программе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«Умелые руки» осуществляется в ходе мониторинга на основании анализа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продуктов детской творческой деятельности с использованием следующих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оценочных материалов.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Анализ продуктов деятельности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1. Содержание изображения (полнота изображения образа).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Анализ детских работ представляет собой краткое описание созданного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каждым ребенком изображения. В последующих критериях выделяются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показатели, позволявшие определить уровень овладения детьми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изобразительной деятельностью по разным направлениям.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В этом критерии для более полной и точной характеристики овладения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детьми композицией выделили две группы показателей: «а» и «б»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Этот критерий оценивается тогда, когда задача передать движение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выделяется на занятии или вытекает из темы занятия.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2. Передача формы: форма передана точно;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есть незначительные </w:t>
      </w:r>
      <w:r w:rsidR="0018309E" w:rsidRPr="00A66EA6">
        <w:rPr>
          <w:rFonts w:ascii="Times New Roman" w:hAnsi="Times New Roman" w:cs="Times New Roman"/>
          <w:color w:val="333333"/>
          <w:sz w:val="24"/>
          <w:szCs w:val="24"/>
        </w:rPr>
        <w:t>искажения;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8309E" w:rsidRPr="00A66EA6">
        <w:rPr>
          <w:rFonts w:ascii="Times New Roman" w:hAnsi="Times New Roman" w:cs="Times New Roman"/>
          <w:color w:val="333333"/>
          <w:sz w:val="24"/>
          <w:szCs w:val="24"/>
        </w:rPr>
        <w:t>искажения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 значительные, форма не удалась.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3. Строение предмета: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части расположены верно;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есть незначительные искажения;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части предмета </w:t>
      </w:r>
      <w:r w:rsidR="0018309E" w:rsidRPr="00A66EA6">
        <w:rPr>
          <w:rFonts w:ascii="Times New Roman" w:hAnsi="Times New Roman" w:cs="Times New Roman"/>
          <w:color w:val="333333"/>
          <w:sz w:val="24"/>
          <w:szCs w:val="24"/>
        </w:rPr>
        <w:t>расположены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 неверно.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lastRenderedPageBreak/>
        <w:t>4. Передача пропорции предмета в изображении: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пропорции предмета соблюдаются;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есть незначительные искажения;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пропорции предмета переданы неверно.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5. Композиция (для более полной и точной характеристики овладения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детьми композицией выделены две группы показателей):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а) расположение изображений на листе: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по всему листу;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на полосе листа;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не продумана, носит случайный характер;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б) соотношение по величине разных изображений,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составляющих картину</w:t>
      </w:r>
      <w:proofErr w:type="gramStart"/>
      <w:r w:rsidRPr="00A66EA6">
        <w:rPr>
          <w:rFonts w:ascii="Times New Roman" w:hAnsi="Times New Roman" w:cs="Times New Roman"/>
          <w:color w:val="333333"/>
          <w:sz w:val="24"/>
          <w:szCs w:val="24"/>
        </w:rPr>
        <w:t>:</w:t>
      </w:r>
      <w:proofErr w:type="gramEnd"/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соблюдается пропорциональность в изображении разных предметов;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есть незначительные искажения;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пропорциональность разных предметов передана неверно.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6. Передача движения: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движение передано достаточно четко;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движение передано неопределенно, неумело;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изображение статичное.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Этот критерий оценивается тогда, когда задача передать движение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ставится на занятии или вытекает из темы занятия.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7. Цвет (в этом критерии также выделены две группы показателей: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первая характеризует передачу реального цвета предметов и образцов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декоративного искусства, вторая 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творческое отношение ребенка к цвету,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свободное обращение с цветом):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а) цветовое решение изображения: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передан реальный цвет предметов;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есть отступления от реальной окраски;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цвет предметов передан неверно;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б) разнообразие цветовой гаммы изображения, соответствующей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замыслу и выразительности изображения: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A66EA6">
        <w:rPr>
          <w:rFonts w:ascii="Times New Roman" w:hAnsi="Times New Roman" w:cs="Times New Roman"/>
          <w:color w:val="333333"/>
          <w:sz w:val="24"/>
          <w:szCs w:val="24"/>
        </w:rPr>
        <w:t>многоцветная</w:t>
      </w:r>
      <w:proofErr w:type="gramEnd"/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 или ограниченная гамма 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 цветовое решение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соответствует замыслу и характеристике изображаемого;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преобладание нескольких цветов или оттенков в большей степени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случайно;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безразличие к цвету, изображение выполнено в одном цвете (или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случайно взятыми цветами).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Анализ процесса деятельности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1. Характер линии (в соответствии с проведенным исследованием по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формированию у детей ручной умелости этот критерий включает следующие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группы показателей):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а) характер линии: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слитная;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линия прерывистая;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дрожащая (жесткая, грубая);</w:t>
      </w:r>
    </w:p>
    <w:p w:rsidR="0018309E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б) нажим: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средний;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сильный, энергичный (иногда бумагу);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слабый (иногда еле видный); 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в) раскрашивание (размах):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мелкими штрихами, не выходящими за пределы контура;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крупными размашистыми движениями, иногда выходящими за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пределы контура;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беспорядочными линиями (мазками), не умещающимися в пределах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контура;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г) регуляция силы нажима: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ребенок регулирует силу нажима, раскрашивает в пределах контура;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ребенок не всегда регулирует силу нажима и размах;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ребенок не регулирует силу нажима, выходит за пределы контура.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2. Регуляция деятельности (в этом критерии выделены три группы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показателей для более детальной характеристики отношения детей к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деятельности):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а) отношение к оценке взрослого: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адекватно реагирует на замечания взрослого, стремится исправить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ошибки, неточности;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эмоционально реагирует на оценку взрослого (при похвале 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радуется, темп работы увеличивается, при критике 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 сникает, деятельность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замедляется или вовсе прекращается);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безразличен к оценке взрослого (деятельность не изменяется);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б) оценка ребенком созданного им изображения: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адекватна;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неадекватна (завышенная, заниженная);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отсутствует;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в) эмоциональное отношение к деятельности: насколько ярко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(сильно, средне, безразлично) ребенок относится: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к предложенному заданию;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к процессу деятельности;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к продукту собственной деятельности.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З. Уровень самостоятельности: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выполняет задание самостоятельно, без помощи педагога, в случае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необходимости обращается с вопросами;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требуется незначительная помощь, с вопросами к взрослому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обращается редко;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необходима поддержка и стимуляция деятельности со стороны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взрослого, сам с вопросами к взрослому не обращается.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lastRenderedPageBreak/>
        <w:t>4. Творчество: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а) самостоятельность замысла;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б) оригинальность изображения;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в) стремление к наиболее полному раскрытию замысла.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Оценка детских работ по критерию «творчество» и названным в нем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показателям носит не количественный, а качественный характер и дается в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описательной форме.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По всем критериям, имеющим одну или две и три группы показателей,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оценка дается по трехбалльной системе: 1-й 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 З балла, 2-й 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2 балла, З-й 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1 балл.</w:t>
      </w:r>
    </w:p>
    <w:p w:rsidR="00A66EA6" w:rsidRPr="00A66EA6" w:rsidRDefault="00A66EA6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Все оценки показателей по каждому критерию и по каждому ребенку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суммируются. Наивысшее число баллов, которое может получить ребенок, 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45, низшее 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 15 баллов. На основе набранной суммы можно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дифференцировать детей по уровню овладения навыками изобразительной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деятельности</w:t>
      </w:r>
      <w:r w:rsidR="0018309E">
        <w:rPr>
          <w:rFonts w:ascii="Times New Roman" w:hAnsi="Times New Roman" w:cs="Times New Roman"/>
          <w:color w:val="333333"/>
          <w:sz w:val="24"/>
          <w:szCs w:val="24"/>
        </w:rPr>
        <w:t xml:space="preserve"> и осуществлять соответствующее психолого-педагогическое сопровождение обучающихся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C004F" w:rsidRDefault="00CC004F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C004F" w:rsidRDefault="00CC004F" w:rsidP="00A66E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CC004F" w:rsidSect="0042425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A17" w:rsidRDefault="009E1A17" w:rsidP="0042425B">
      <w:pPr>
        <w:spacing w:after="0" w:line="240" w:lineRule="auto"/>
      </w:pPr>
      <w:r>
        <w:separator/>
      </w:r>
    </w:p>
  </w:endnote>
  <w:endnote w:type="continuationSeparator" w:id="0">
    <w:p w:rsidR="009E1A17" w:rsidRDefault="009E1A17" w:rsidP="0042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9312927"/>
      <w:docPartObj>
        <w:docPartGallery w:val="Page Numbers (Bottom of Page)"/>
        <w:docPartUnique/>
      </w:docPartObj>
    </w:sdtPr>
    <w:sdtEndPr/>
    <w:sdtContent>
      <w:p w:rsidR="00AA5FC4" w:rsidRDefault="00AA5F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A5FC4" w:rsidRDefault="00AA5F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A17" w:rsidRDefault="009E1A17" w:rsidP="0042425B">
      <w:pPr>
        <w:spacing w:after="0" w:line="240" w:lineRule="auto"/>
      </w:pPr>
      <w:r>
        <w:separator/>
      </w:r>
    </w:p>
  </w:footnote>
  <w:footnote w:type="continuationSeparator" w:id="0">
    <w:p w:rsidR="009E1A17" w:rsidRDefault="009E1A17" w:rsidP="00424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B3E"/>
    <w:multiLevelType w:val="hybridMultilevel"/>
    <w:tmpl w:val="8DEC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2E2D"/>
    <w:multiLevelType w:val="hybridMultilevel"/>
    <w:tmpl w:val="9382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37E0"/>
    <w:multiLevelType w:val="hybridMultilevel"/>
    <w:tmpl w:val="FBEC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93BE7"/>
    <w:multiLevelType w:val="hybridMultilevel"/>
    <w:tmpl w:val="DFC4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7364A"/>
    <w:multiLevelType w:val="hybridMultilevel"/>
    <w:tmpl w:val="C6EA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A5498"/>
    <w:multiLevelType w:val="hybridMultilevel"/>
    <w:tmpl w:val="E5AED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A3D6A"/>
    <w:multiLevelType w:val="hybridMultilevel"/>
    <w:tmpl w:val="3860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A6CD2"/>
    <w:multiLevelType w:val="hybridMultilevel"/>
    <w:tmpl w:val="D2A0F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55D99"/>
    <w:multiLevelType w:val="hybridMultilevel"/>
    <w:tmpl w:val="2A381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4AED"/>
    <w:multiLevelType w:val="hybridMultilevel"/>
    <w:tmpl w:val="D818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E2F22"/>
    <w:multiLevelType w:val="hybridMultilevel"/>
    <w:tmpl w:val="AA0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73FD5"/>
    <w:multiLevelType w:val="hybridMultilevel"/>
    <w:tmpl w:val="8D2E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11B35"/>
    <w:multiLevelType w:val="hybridMultilevel"/>
    <w:tmpl w:val="72FCC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34501"/>
    <w:multiLevelType w:val="hybridMultilevel"/>
    <w:tmpl w:val="634C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B7842"/>
    <w:multiLevelType w:val="hybridMultilevel"/>
    <w:tmpl w:val="63FC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A519B"/>
    <w:multiLevelType w:val="hybridMultilevel"/>
    <w:tmpl w:val="CFC6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21220"/>
    <w:multiLevelType w:val="hybridMultilevel"/>
    <w:tmpl w:val="7E82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7269A"/>
    <w:multiLevelType w:val="hybridMultilevel"/>
    <w:tmpl w:val="3F42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3"/>
  </w:num>
  <w:num w:numId="5">
    <w:abstractNumId w:val="17"/>
  </w:num>
  <w:num w:numId="6">
    <w:abstractNumId w:val="0"/>
  </w:num>
  <w:num w:numId="7">
    <w:abstractNumId w:val="16"/>
  </w:num>
  <w:num w:numId="8">
    <w:abstractNumId w:val="11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14"/>
  </w:num>
  <w:num w:numId="15">
    <w:abstractNumId w:val="9"/>
  </w:num>
  <w:num w:numId="16">
    <w:abstractNumId w:val="8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D7"/>
    <w:rsid w:val="00040125"/>
    <w:rsid w:val="00047044"/>
    <w:rsid w:val="000C16B3"/>
    <w:rsid w:val="000C7DCB"/>
    <w:rsid w:val="000E5614"/>
    <w:rsid w:val="0018309E"/>
    <w:rsid w:val="001A3C98"/>
    <w:rsid w:val="001D4733"/>
    <w:rsid w:val="00206DD0"/>
    <w:rsid w:val="002107E0"/>
    <w:rsid w:val="00215F8A"/>
    <w:rsid w:val="00265C00"/>
    <w:rsid w:val="002C1468"/>
    <w:rsid w:val="002E4A41"/>
    <w:rsid w:val="002F3FF3"/>
    <w:rsid w:val="003175D5"/>
    <w:rsid w:val="0032761C"/>
    <w:rsid w:val="0033687B"/>
    <w:rsid w:val="0035322C"/>
    <w:rsid w:val="003554AD"/>
    <w:rsid w:val="003621A7"/>
    <w:rsid w:val="00366E16"/>
    <w:rsid w:val="003A3A05"/>
    <w:rsid w:val="003C22AA"/>
    <w:rsid w:val="003D17D5"/>
    <w:rsid w:val="003F63F0"/>
    <w:rsid w:val="0040415B"/>
    <w:rsid w:val="0040422B"/>
    <w:rsid w:val="0041417E"/>
    <w:rsid w:val="00414825"/>
    <w:rsid w:val="0042425B"/>
    <w:rsid w:val="00436F7C"/>
    <w:rsid w:val="00452955"/>
    <w:rsid w:val="004604D4"/>
    <w:rsid w:val="00461EFE"/>
    <w:rsid w:val="00492122"/>
    <w:rsid w:val="004A1BC3"/>
    <w:rsid w:val="004D0978"/>
    <w:rsid w:val="004E0FA0"/>
    <w:rsid w:val="004E6896"/>
    <w:rsid w:val="0050778D"/>
    <w:rsid w:val="00523D1E"/>
    <w:rsid w:val="00527422"/>
    <w:rsid w:val="005531EF"/>
    <w:rsid w:val="005534F4"/>
    <w:rsid w:val="0056790E"/>
    <w:rsid w:val="005718A1"/>
    <w:rsid w:val="005816EB"/>
    <w:rsid w:val="00593A70"/>
    <w:rsid w:val="005B1D64"/>
    <w:rsid w:val="005C7DC2"/>
    <w:rsid w:val="005E08F3"/>
    <w:rsid w:val="005E44E6"/>
    <w:rsid w:val="00600E85"/>
    <w:rsid w:val="00620A36"/>
    <w:rsid w:val="00656018"/>
    <w:rsid w:val="006714D7"/>
    <w:rsid w:val="0068683C"/>
    <w:rsid w:val="00691C10"/>
    <w:rsid w:val="006957E6"/>
    <w:rsid w:val="006B407A"/>
    <w:rsid w:val="006C1EA0"/>
    <w:rsid w:val="006D362E"/>
    <w:rsid w:val="007558B2"/>
    <w:rsid w:val="0077073E"/>
    <w:rsid w:val="00783D1E"/>
    <w:rsid w:val="007A6166"/>
    <w:rsid w:val="00801290"/>
    <w:rsid w:val="00816B4B"/>
    <w:rsid w:val="00831C3E"/>
    <w:rsid w:val="0087053D"/>
    <w:rsid w:val="008C7E7C"/>
    <w:rsid w:val="009059B4"/>
    <w:rsid w:val="00975152"/>
    <w:rsid w:val="00994A0D"/>
    <w:rsid w:val="009E1A17"/>
    <w:rsid w:val="009F57C1"/>
    <w:rsid w:val="00A40C61"/>
    <w:rsid w:val="00A41E0B"/>
    <w:rsid w:val="00A43264"/>
    <w:rsid w:val="00A44815"/>
    <w:rsid w:val="00A519D6"/>
    <w:rsid w:val="00A6185B"/>
    <w:rsid w:val="00A66EA6"/>
    <w:rsid w:val="00A7138B"/>
    <w:rsid w:val="00A8642B"/>
    <w:rsid w:val="00A87198"/>
    <w:rsid w:val="00A87854"/>
    <w:rsid w:val="00A93737"/>
    <w:rsid w:val="00AA5FC4"/>
    <w:rsid w:val="00AC779A"/>
    <w:rsid w:val="00AD78D2"/>
    <w:rsid w:val="00B02C13"/>
    <w:rsid w:val="00B13B98"/>
    <w:rsid w:val="00B64AB6"/>
    <w:rsid w:val="00BA5B19"/>
    <w:rsid w:val="00BB2531"/>
    <w:rsid w:val="00BB7BA3"/>
    <w:rsid w:val="00BC4D42"/>
    <w:rsid w:val="00BD0D92"/>
    <w:rsid w:val="00BF1A82"/>
    <w:rsid w:val="00BF61D4"/>
    <w:rsid w:val="00C22EDC"/>
    <w:rsid w:val="00C346DA"/>
    <w:rsid w:val="00C36967"/>
    <w:rsid w:val="00C550FD"/>
    <w:rsid w:val="00C86B05"/>
    <w:rsid w:val="00CA1DB4"/>
    <w:rsid w:val="00CC004F"/>
    <w:rsid w:val="00CC5519"/>
    <w:rsid w:val="00D13611"/>
    <w:rsid w:val="00D64A92"/>
    <w:rsid w:val="00D91441"/>
    <w:rsid w:val="00D93199"/>
    <w:rsid w:val="00DA5CEA"/>
    <w:rsid w:val="00DF0BEA"/>
    <w:rsid w:val="00E00D78"/>
    <w:rsid w:val="00E50533"/>
    <w:rsid w:val="00E81A14"/>
    <w:rsid w:val="00EB10BC"/>
    <w:rsid w:val="00EB525D"/>
    <w:rsid w:val="00EC12F8"/>
    <w:rsid w:val="00EC38D5"/>
    <w:rsid w:val="00F20790"/>
    <w:rsid w:val="00F24908"/>
    <w:rsid w:val="00F3538E"/>
    <w:rsid w:val="00F46A57"/>
    <w:rsid w:val="00F50B84"/>
    <w:rsid w:val="00F6465B"/>
    <w:rsid w:val="00F914F4"/>
    <w:rsid w:val="00FA4F0E"/>
    <w:rsid w:val="00FA71B0"/>
    <w:rsid w:val="00FD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46708-948D-4120-A439-929A6A59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4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25B"/>
  </w:style>
  <w:style w:type="paragraph" w:styleId="a6">
    <w:name w:val="footer"/>
    <w:basedOn w:val="a"/>
    <w:link w:val="a7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25B"/>
  </w:style>
  <w:style w:type="paragraph" w:styleId="a8">
    <w:name w:val="List Paragraph"/>
    <w:basedOn w:val="a"/>
    <w:uiPriority w:val="34"/>
    <w:qFormat/>
    <w:rsid w:val="00EB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6981</Words>
  <Characters>39798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28</cp:revision>
  <dcterms:created xsi:type="dcterms:W3CDTF">2023-06-28T11:37:00Z</dcterms:created>
  <dcterms:modified xsi:type="dcterms:W3CDTF">2023-08-01T14:11:00Z</dcterms:modified>
</cp:coreProperties>
</file>