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CBE" w:rsidRDefault="00C51CBE" w:rsidP="00C51CBE">
      <w:pPr>
        <w:spacing w:after="0" w:line="240" w:lineRule="auto"/>
        <w:jc w:val="center"/>
        <w:rPr>
          <w:rFonts w:ascii="Times New Roman" w:hAnsi="Times New Roman"/>
          <w:b/>
          <w:sz w:val="24"/>
          <w:szCs w:val="24"/>
        </w:rPr>
      </w:pPr>
    </w:p>
    <w:tbl>
      <w:tblPr>
        <w:tblStyle w:val="a9"/>
        <w:tblW w:w="0" w:type="auto"/>
        <w:tblLook w:val="04A0" w:firstRow="1" w:lastRow="0" w:firstColumn="1" w:lastColumn="0" w:noHBand="0" w:noVBand="1"/>
      </w:tblPr>
      <w:tblGrid>
        <w:gridCol w:w="4672"/>
        <w:gridCol w:w="4673"/>
      </w:tblGrid>
      <w:tr w:rsidR="00C51CBE" w:rsidRPr="001222ED" w:rsidTr="003D25B5">
        <w:tc>
          <w:tcPr>
            <w:tcW w:w="4672" w:type="dxa"/>
            <w:tcBorders>
              <w:top w:val="nil"/>
              <w:left w:val="nil"/>
              <w:bottom w:val="nil"/>
              <w:right w:val="nil"/>
            </w:tcBorders>
          </w:tcPr>
          <w:p w:rsidR="00C51CBE" w:rsidRPr="001222ED" w:rsidRDefault="00C51CBE" w:rsidP="003D25B5">
            <w:pPr>
              <w:rPr>
                <w:rFonts w:ascii="Times New Roman" w:hAnsi="Times New Roman"/>
              </w:rPr>
            </w:pPr>
          </w:p>
        </w:tc>
        <w:tc>
          <w:tcPr>
            <w:tcW w:w="4673" w:type="dxa"/>
            <w:tcBorders>
              <w:top w:val="nil"/>
              <w:left w:val="nil"/>
              <w:bottom w:val="nil"/>
              <w:right w:val="nil"/>
            </w:tcBorders>
          </w:tcPr>
          <w:p w:rsidR="00C51CBE" w:rsidRPr="00C51CBE" w:rsidRDefault="00C51CBE" w:rsidP="00C51CBE">
            <w:pPr>
              <w:jc w:val="center"/>
              <w:rPr>
                <w:rFonts w:ascii="Times New Roman" w:hAnsi="Times New Roman"/>
                <w:b/>
                <w:sz w:val="24"/>
                <w:szCs w:val="24"/>
              </w:rPr>
            </w:pPr>
            <w:r w:rsidRPr="00C51CBE">
              <w:rPr>
                <w:rFonts w:ascii="Times New Roman" w:hAnsi="Times New Roman"/>
                <w:b/>
                <w:sz w:val="24"/>
                <w:szCs w:val="24"/>
              </w:rPr>
              <w:t>Утверждаю</w:t>
            </w:r>
          </w:p>
          <w:p w:rsidR="00C51CBE" w:rsidRPr="00C51CBE" w:rsidRDefault="00C51CBE" w:rsidP="00C51CBE">
            <w:pPr>
              <w:jc w:val="center"/>
              <w:rPr>
                <w:rFonts w:ascii="Times New Roman" w:hAnsi="Times New Roman"/>
                <w:sz w:val="24"/>
                <w:szCs w:val="24"/>
              </w:rPr>
            </w:pPr>
            <w:r w:rsidRPr="00C51CBE">
              <w:rPr>
                <w:rFonts w:ascii="Times New Roman" w:hAnsi="Times New Roman"/>
                <w:sz w:val="24"/>
                <w:szCs w:val="24"/>
              </w:rPr>
              <w:t>Директор ЧДОУ «УКЦ «Ступени»</w:t>
            </w:r>
          </w:p>
          <w:p w:rsidR="00C51CBE" w:rsidRPr="00C51CBE" w:rsidRDefault="00C51CBE" w:rsidP="00C51CBE">
            <w:pPr>
              <w:jc w:val="center"/>
              <w:rPr>
                <w:rFonts w:ascii="Times New Roman" w:hAnsi="Times New Roman"/>
                <w:sz w:val="24"/>
                <w:szCs w:val="24"/>
              </w:rPr>
            </w:pPr>
            <w:r w:rsidRPr="00C51CBE">
              <w:rPr>
                <w:noProof/>
                <w:sz w:val="24"/>
                <w:szCs w:val="24"/>
              </w:rPr>
              <w:drawing>
                <wp:anchor distT="0" distB="0" distL="114300" distR="114300" simplePos="0" relativeHeight="251659264" behindDoc="0" locked="0" layoutInCell="1" allowOverlap="1" wp14:anchorId="207C91C5" wp14:editId="65F0FCAB">
                  <wp:simplePos x="0" y="0"/>
                  <wp:positionH relativeFrom="column">
                    <wp:posOffset>281139</wp:posOffset>
                  </wp:positionH>
                  <wp:positionV relativeFrom="paragraph">
                    <wp:posOffset>232658</wp:posOffset>
                  </wp:positionV>
                  <wp:extent cx="596265" cy="339090"/>
                  <wp:effectExtent l="0" t="0" r="0" b="381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l="44630" t="31622" r="46966" b="60718"/>
                          <a:stretch/>
                        </pic:blipFill>
                        <pic:spPr bwMode="auto">
                          <a:xfrm>
                            <a:off x="0" y="0"/>
                            <a:ext cx="596265"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1CBE" w:rsidRPr="00C51CBE" w:rsidRDefault="00C51CBE" w:rsidP="00C51CBE">
            <w:pPr>
              <w:jc w:val="center"/>
              <w:rPr>
                <w:rFonts w:ascii="Times New Roman" w:hAnsi="Times New Roman"/>
                <w:sz w:val="24"/>
                <w:szCs w:val="24"/>
              </w:rPr>
            </w:pPr>
            <w:r w:rsidRPr="00C51CBE">
              <w:rPr>
                <w:rFonts w:ascii="Times New Roman" w:hAnsi="Times New Roman"/>
                <w:sz w:val="24"/>
                <w:szCs w:val="24"/>
              </w:rPr>
              <w:t>Г.В. Никишина</w:t>
            </w:r>
          </w:p>
          <w:p w:rsidR="00C51CBE" w:rsidRPr="00C51CBE" w:rsidRDefault="00C51CBE" w:rsidP="00C51CBE">
            <w:pPr>
              <w:jc w:val="center"/>
              <w:rPr>
                <w:rFonts w:ascii="Times New Roman" w:hAnsi="Times New Roman"/>
                <w:sz w:val="24"/>
                <w:szCs w:val="24"/>
              </w:rPr>
            </w:pPr>
          </w:p>
          <w:p w:rsidR="00C51CBE" w:rsidRPr="001222ED" w:rsidRDefault="00C51CBE" w:rsidP="00C51CBE">
            <w:pPr>
              <w:jc w:val="center"/>
              <w:rPr>
                <w:rFonts w:ascii="Times New Roman" w:hAnsi="Times New Roman"/>
              </w:rPr>
            </w:pPr>
            <w:r w:rsidRPr="00C51CBE">
              <w:rPr>
                <w:rFonts w:ascii="Times New Roman" w:hAnsi="Times New Roman"/>
                <w:sz w:val="24"/>
                <w:szCs w:val="24"/>
              </w:rPr>
              <w:t>05 сентября 2023 года</w:t>
            </w:r>
          </w:p>
        </w:tc>
      </w:tr>
    </w:tbl>
    <w:p w:rsidR="00C51CBE" w:rsidRPr="001222ED" w:rsidRDefault="00C51CBE" w:rsidP="00C51CBE">
      <w:pPr>
        <w:spacing w:after="0" w:line="240" w:lineRule="auto"/>
        <w:jc w:val="center"/>
        <w:rPr>
          <w:rFonts w:ascii="Times New Roman" w:hAnsi="Times New Roman"/>
          <w:b/>
          <w:color w:val="333333"/>
          <w:sz w:val="24"/>
          <w:szCs w:val="24"/>
          <w:shd w:val="clear" w:color="auto" w:fill="FFFFFF"/>
        </w:rPr>
      </w:pPr>
    </w:p>
    <w:p w:rsidR="00C51CBE" w:rsidRDefault="00C51CBE" w:rsidP="00C51CBE">
      <w:pPr>
        <w:spacing w:after="0" w:line="240" w:lineRule="auto"/>
        <w:jc w:val="center"/>
        <w:rPr>
          <w:rFonts w:ascii="Times New Roman" w:hAnsi="Times New Roman"/>
          <w:b/>
          <w:sz w:val="24"/>
          <w:szCs w:val="24"/>
        </w:rPr>
      </w:pPr>
    </w:p>
    <w:p w:rsidR="00C51CBE" w:rsidRDefault="00C51CBE" w:rsidP="00C51CBE">
      <w:pPr>
        <w:spacing w:after="0" w:line="240" w:lineRule="auto"/>
        <w:jc w:val="center"/>
        <w:rPr>
          <w:rFonts w:ascii="Times New Roman" w:hAnsi="Times New Roman"/>
          <w:b/>
          <w:sz w:val="24"/>
          <w:szCs w:val="24"/>
        </w:rPr>
      </w:pPr>
    </w:p>
    <w:p w:rsidR="00C51CBE" w:rsidRDefault="00C51CBE" w:rsidP="00C51CBE">
      <w:pPr>
        <w:spacing w:after="0" w:line="240" w:lineRule="auto"/>
        <w:jc w:val="center"/>
        <w:rPr>
          <w:rFonts w:ascii="Times New Roman" w:hAnsi="Times New Roman"/>
          <w:b/>
          <w:sz w:val="24"/>
          <w:szCs w:val="24"/>
        </w:rPr>
      </w:pPr>
    </w:p>
    <w:p w:rsidR="00C51CBE" w:rsidRDefault="00C51CBE" w:rsidP="00C51CBE">
      <w:pPr>
        <w:spacing w:after="0" w:line="240" w:lineRule="auto"/>
        <w:jc w:val="center"/>
        <w:rPr>
          <w:rFonts w:ascii="Times New Roman" w:hAnsi="Times New Roman"/>
          <w:b/>
          <w:sz w:val="24"/>
          <w:szCs w:val="24"/>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51CBE" w:rsidRDefault="00A267C4" w:rsidP="007A07F7">
      <w:pPr>
        <w:widowControl w:val="0"/>
        <w:tabs>
          <w:tab w:val="left" w:pos="1749"/>
        </w:tabs>
        <w:spacing w:after="0" w:line="20" w:lineRule="atLeast"/>
        <w:jc w:val="center"/>
        <w:rPr>
          <w:rFonts w:ascii="Times New Roman" w:eastAsia="Times New Roman" w:hAnsi="Times New Roman"/>
          <w:b/>
          <w:bCs/>
          <w:color w:val="000000"/>
          <w:sz w:val="24"/>
          <w:szCs w:val="24"/>
          <w:lang w:eastAsia="ru-RU" w:bidi="ru-RU"/>
        </w:rPr>
      </w:pPr>
      <w:r w:rsidRPr="00C51CBE">
        <w:rPr>
          <w:rFonts w:ascii="Times New Roman" w:eastAsia="Times New Roman" w:hAnsi="Times New Roman"/>
          <w:b/>
          <w:bCs/>
          <w:color w:val="000000"/>
          <w:sz w:val="24"/>
          <w:szCs w:val="24"/>
          <w:lang w:eastAsia="ru-RU" w:bidi="ru-RU"/>
        </w:rPr>
        <w:t>П</w:t>
      </w:r>
      <w:r w:rsidR="00C51CBE" w:rsidRPr="00C51CBE">
        <w:rPr>
          <w:rFonts w:ascii="Times New Roman" w:eastAsia="Times New Roman" w:hAnsi="Times New Roman"/>
          <w:b/>
          <w:bCs/>
          <w:color w:val="000000"/>
          <w:sz w:val="24"/>
          <w:szCs w:val="24"/>
          <w:lang w:eastAsia="ru-RU" w:bidi="ru-RU"/>
        </w:rPr>
        <w:t>оложение</w:t>
      </w:r>
    </w:p>
    <w:p w:rsidR="00A267C4" w:rsidRPr="00C51CBE" w:rsidRDefault="00C51CBE" w:rsidP="007A07F7">
      <w:pPr>
        <w:widowControl w:val="0"/>
        <w:tabs>
          <w:tab w:val="left" w:pos="1749"/>
        </w:tabs>
        <w:spacing w:after="0" w:line="20" w:lineRule="atLeast"/>
        <w:jc w:val="center"/>
        <w:rPr>
          <w:rFonts w:ascii="Times New Roman" w:eastAsia="Times New Roman" w:hAnsi="Times New Roman"/>
          <w:b/>
          <w:bCs/>
          <w:color w:val="000000"/>
          <w:sz w:val="24"/>
          <w:szCs w:val="24"/>
          <w:lang w:eastAsia="ru-RU" w:bidi="ru-RU"/>
        </w:rPr>
      </w:pPr>
      <w:r w:rsidRPr="00C51CBE">
        <w:rPr>
          <w:rFonts w:ascii="Times New Roman" w:eastAsia="Times New Roman" w:hAnsi="Times New Roman"/>
          <w:b/>
          <w:bCs/>
          <w:color w:val="000000"/>
          <w:sz w:val="24"/>
          <w:szCs w:val="24"/>
          <w:lang w:eastAsia="ru-RU" w:bidi="ru-RU"/>
        </w:rPr>
        <w:t xml:space="preserve">об общем собрании работников </w:t>
      </w:r>
    </w:p>
    <w:p w:rsidR="00694D9B" w:rsidRPr="00C51CBE" w:rsidRDefault="00A267C4" w:rsidP="007A07F7">
      <w:pPr>
        <w:widowControl w:val="0"/>
        <w:tabs>
          <w:tab w:val="left" w:pos="1749"/>
        </w:tabs>
        <w:spacing w:after="0" w:line="20" w:lineRule="atLeast"/>
        <w:jc w:val="center"/>
        <w:rPr>
          <w:rFonts w:ascii="Times New Roman" w:eastAsia="Times New Roman" w:hAnsi="Times New Roman"/>
          <w:b/>
          <w:bCs/>
          <w:color w:val="000000"/>
          <w:sz w:val="24"/>
          <w:szCs w:val="24"/>
          <w:lang w:eastAsia="ru-RU" w:bidi="ru-RU"/>
        </w:rPr>
      </w:pPr>
      <w:r w:rsidRPr="00C51CBE">
        <w:rPr>
          <w:rFonts w:ascii="Times New Roman" w:eastAsia="Times New Roman" w:hAnsi="Times New Roman"/>
          <w:b/>
          <w:bCs/>
          <w:color w:val="000000"/>
          <w:sz w:val="24"/>
          <w:szCs w:val="24"/>
          <w:lang w:eastAsia="ru-RU" w:bidi="ru-RU"/>
        </w:rPr>
        <w:t>ЧДОУ УКЦ «Ступени»</w:t>
      </w: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51CBE" w:rsidRDefault="00C51CBE"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A267C4" w:rsidRPr="00C51CBE" w:rsidRDefault="00A267C4" w:rsidP="007A07F7">
      <w:pPr>
        <w:widowControl w:val="0"/>
        <w:tabs>
          <w:tab w:val="left" w:pos="1749"/>
        </w:tabs>
        <w:spacing w:after="0" w:line="20" w:lineRule="atLeast"/>
        <w:jc w:val="center"/>
        <w:rPr>
          <w:rFonts w:ascii="Times New Roman" w:eastAsia="Times New Roman" w:hAnsi="Times New Roman"/>
          <w:b/>
          <w:bCs/>
          <w:color w:val="000000"/>
          <w:sz w:val="24"/>
          <w:szCs w:val="24"/>
          <w:lang w:eastAsia="ru-RU" w:bidi="ru-RU"/>
        </w:rPr>
      </w:pPr>
      <w:r w:rsidRPr="00C51CBE">
        <w:rPr>
          <w:rFonts w:ascii="Times New Roman" w:eastAsia="Times New Roman" w:hAnsi="Times New Roman"/>
          <w:b/>
          <w:bCs/>
          <w:color w:val="000000"/>
          <w:sz w:val="24"/>
          <w:szCs w:val="24"/>
          <w:lang w:eastAsia="ru-RU" w:bidi="ru-RU"/>
        </w:rPr>
        <w:t>г. Омск, 20</w:t>
      </w:r>
      <w:r w:rsidR="00C51CBE">
        <w:rPr>
          <w:rFonts w:ascii="Times New Roman" w:eastAsia="Times New Roman" w:hAnsi="Times New Roman"/>
          <w:b/>
          <w:bCs/>
          <w:color w:val="000000"/>
          <w:sz w:val="24"/>
          <w:szCs w:val="24"/>
          <w:lang w:eastAsia="ru-RU" w:bidi="ru-RU"/>
        </w:rPr>
        <w:t>23</w:t>
      </w:r>
    </w:p>
    <w:p w:rsidR="00A267C4" w:rsidRPr="00A267C4" w:rsidRDefault="00A267C4" w:rsidP="007A07F7">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F8380B"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lastRenderedPageBreak/>
        <w:t xml:space="preserve">1. </w:t>
      </w:r>
      <w:r w:rsidR="00E01AA0" w:rsidRPr="00F8380B">
        <w:rPr>
          <w:rFonts w:ascii="Times New Roman" w:eastAsia="Times New Roman" w:hAnsi="Times New Roman"/>
          <w:color w:val="000000"/>
          <w:sz w:val="24"/>
          <w:szCs w:val="24"/>
          <w:lang w:eastAsia="ru-RU" w:bidi="ru-RU"/>
        </w:rPr>
        <w:t xml:space="preserve">Общее собрание работников </w:t>
      </w:r>
      <w:r w:rsidR="00A267C4">
        <w:rPr>
          <w:rFonts w:ascii="Times New Roman" w:eastAsia="Times New Roman" w:hAnsi="Times New Roman"/>
          <w:color w:val="000000"/>
          <w:sz w:val="24"/>
          <w:szCs w:val="24"/>
          <w:lang w:eastAsia="ru-RU" w:bidi="ru-RU"/>
        </w:rPr>
        <w:t>ЧДОУ «УКЦ «Ступени»</w:t>
      </w:r>
      <w:r w:rsidR="00E01AA0" w:rsidRPr="00F8380B">
        <w:rPr>
          <w:rFonts w:ascii="Times New Roman" w:eastAsia="Times New Roman" w:hAnsi="Times New Roman"/>
          <w:color w:val="000000"/>
          <w:sz w:val="24"/>
          <w:szCs w:val="24"/>
          <w:lang w:eastAsia="ru-RU" w:bidi="ru-RU"/>
        </w:rPr>
        <w:t xml:space="preserve"> (далее - Общее собрание) является постоянно действующим коллегиальным органом управления </w:t>
      </w:r>
      <w:r w:rsidR="00A267C4">
        <w:rPr>
          <w:rFonts w:ascii="Times New Roman" w:eastAsia="Times New Roman" w:hAnsi="Times New Roman"/>
          <w:color w:val="000000"/>
          <w:sz w:val="24"/>
          <w:szCs w:val="24"/>
          <w:lang w:eastAsia="ru-RU" w:bidi="ru-RU"/>
        </w:rPr>
        <w:t>ЧДОУ УКЦ «Ступени»</w:t>
      </w:r>
      <w:r w:rsidR="00E01AA0" w:rsidRPr="00F8380B">
        <w:rPr>
          <w:rFonts w:ascii="Times New Roman" w:eastAsia="Times New Roman" w:hAnsi="Times New Roman"/>
          <w:color w:val="000000"/>
          <w:sz w:val="24"/>
          <w:szCs w:val="24"/>
          <w:lang w:eastAsia="ru-RU" w:bidi="ru-RU"/>
        </w:rPr>
        <w:t xml:space="preserve"> (далее – Учреждение, образовательная организация). Общее собрание руководствуется в своей деятельности федеральным законодательством и законодательством Омской области, Уставом образовательной организации, а также настоящим Положением об Общем собрании.</w:t>
      </w:r>
    </w:p>
    <w:p w:rsidR="00F8380B"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2. </w:t>
      </w:r>
      <w:r w:rsidR="00E01AA0" w:rsidRPr="00F8380B">
        <w:rPr>
          <w:rFonts w:ascii="Times New Roman" w:eastAsia="Times New Roman" w:hAnsi="Times New Roman"/>
          <w:color w:val="000000"/>
          <w:sz w:val="24"/>
          <w:szCs w:val="24"/>
          <w:lang w:eastAsia="ru-RU" w:bidi="ru-RU"/>
        </w:rPr>
        <w:t>Общее собрание работников Учреждения состоит из всех работников Учреждения, занимающих должности, предусмотренные штатным расписанием образовательной организации. Участие в работе Общего собрания осуществляется его членами на общественных началах</w:t>
      </w:r>
      <w:r w:rsidR="00C51CBE">
        <w:rPr>
          <w:rFonts w:ascii="Times New Roman" w:eastAsia="Times New Roman" w:hAnsi="Times New Roman"/>
          <w:color w:val="000000"/>
          <w:sz w:val="24"/>
          <w:szCs w:val="24"/>
          <w:lang w:eastAsia="ru-RU" w:bidi="ru-RU"/>
        </w:rPr>
        <w:t xml:space="preserve">, </w:t>
      </w:r>
      <w:r w:rsidR="00E01AA0" w:rsidRPr="00F8380B">
        <w:rPr>
          <w:rFonts w:ascii="Times New Roman" w:eastAsia="Times New Roman" w:hAnsi="Times New Roman"/>
          <w:color w:val="000000"/>
          <w:sz w:val="24"/>
          <w:szCs w:val="24"/>
          <w:lang w:eastAsia="ru-RU" w:bidi="ru-RU"/>
        </w:rPr>
        <w:t>без оплаты.</w:t>
      </w:r>
    </w:p>
    <w:p w:rsidR="00F8380B"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3. </w:t>
      </w:r>
      <w:r w:rsidR="00E01AA0" w:rsidRPr="00F8380B">
        <w:rPr>
          <w:rFonts w:ascii="Times New Roman" w:eastAsia="Times New Roman" w:hAnsi="Times New Roman"/>
          <w:color w:val="000000"/>
          <w:sz w:val="24"/>
          <w:szCs w:val="24"/>
          <w:lang w:eastAsia="ru-RU" w:bidi="ru-RU"/>
        </w:rPr>
        <w:t>По вопросам, относящимся к ведению Общего собрания, каждый работник имеет право одного голоса.</w:t>
      </w:r>
    </w:p>
    <w:p w:rsidR="00A267C4"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4. </w:t>
      </w:r>
      <w:r w:rsidR="00A267C4" w:rsidRPr="00A267C4">
        <w:rPr>
          <w:rFonts w:ascii="Times New Roman" w:eastAsia="Times New Roman" w:hAnsi="Times New Roman"/>
          <w:color w:val="000000"/>
          <w:sz w:val="24"/>
          <w:szCs w:val="24"/>
          <w:lang w:eastAsia="ru-RU" w:bidi="ru-RU"/>
        </w:rPr>
        <w:t>Заседания Общего собрания проводятся по решению Директора один раз в два года.</w:t>
      </w:r>
    </w:p>
    <w:p w:rsidR="00A267C4" w:rsidRPr="00A267C4"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5. </w:t>
      </w:r>
      <w:r w:rsidR="00A267C4" w:rsidRPr="00A267C4">
        <w:rPr>
          <w:rFonts w:ascii="Times New Roman" w:eastAsia="Times New Roman" w:hAnsi="Times New Roman"/>
          <w:color w:val="000000"/>
          <w:sz w:val="24"/>
          <w:szCs w:val="24"/>
          <w:lang w:eastAsia="ru-RU" w:bidi="ru-RU"/>
        </w:rPr>
        <w:t>Организация заседаний Общего собрания осуществляется председателем Общего собрания, который избирается Общим собранием открытым голосованием на срок два года.</w:t>
      </w:r>
    </w:p>
    <w:p w:rsidR="00F8380B"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 </w:t>
      </w:r>
      <w:r w:rsidR="00E01AA0" w:rsidRPr="00F8380B">
        <w:rPr>
          <w:rFonts w:ascii="Times New Roman" w:eastAsia="Times New Roman" w:hAnsi="Times New Roman"/>
          <w:color w:val="000000"/>
          <w:sz w:val="24"/>
          <w:szCs w:val="24"/>
          <w:lang w:eastAsia="ru-RU" w:bidi="ru-RU"/>
        </w:rPr>
        <w:t>Первое заседание Общего собрания созывается директором образовательной организации, который ведет заседание до избрания председателя Общего собрания.</w:t>
      </w:r>
    </w:p>
    <w:p w:rsidR="00F8380B"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7. </w:t>
      </w:r>
      <w:r w:rsidR="00E01AA0" w:rsidRPr="00F8380B">
        <w:rPr>
          <w:rFonts w:ascii="Times New Roman" w:eastAsia="Times New Roman" w:hAnsi="Times New Roman"/>
          <w:color w:val="000000"/>
          <w:sz w:val="24"/>
          <w:szCs w:val="24"/>
          <w:lang w:eastAsia="ru-RU" w:bidi="ru-RU"/>
        </w:rPr>
        <w:t xml:space="preserve">Общее собрание избирает из числа своих членов секретаря Общего собрания сроком на </w:t>
      </w:r>
      <w:r w:rsidR="00773A6A" w:rsidRPr="00F8380B">
        <w:rPr>
          <w:rFonts w:ascii="Times New Roman" w:eastAsia="Times New Roman" w:hAnsi="Times New Roman"/>
          <w:color w:val="000000"/>
          <w:sz w:val="24"/>
          <w:szCs w:val="24"/>
          <w:lang w:eastAsia="ru-RU" w:bidi="ru-RU"/>
        </w:rPr>
        <w:t>2</w:t>
      </w:r>
      <w:r w:rsidR="00E01AA0" w:rsidRPr="00F8380B">
        <w:rPr>
          <w:rFonts w:ascii="Times New Roman" w:eastAsia="Times New Roman" w:hAnsi="Times New Roman"/>
          <w:color w:val="000000"/>
          <w:sz w:val="24"/>
          <w:szCs w:val="24"/>
          <w:lang w:eastAsia="ru-RU" w:bidi="ru-RU"/>
        </w:rPr>
        <w:t xml:space="preserve"> (</w:t>
      </w:r>
      <w:r w:rsidR="00773A6A" w:rsidRPr="00F8380B">
        <w:rPr>
          <w:rFonts w:ascii="Times New Roman" w:eastAsia="Times New Roman" w:hAnsi="Times New Roman"/>
          <w:color w:val="000000"/>
          <w:sz w:val="24"/>
          <w:szCs w:val="24"/>
          <w:lang w:eastAsia="ru-RU" w:bidi="ru-RU"/>
        </w:rPr>
        <w:t>два</w:t>
      </w:r>
      <w:r w:rsidR="00E01AA0" w:rsidRPr="00F8380B">
        <w:rPr>
          <w:rFonts w:ascii="Times New Roman" w:eastAsia="Times New Roman" w:hAnsi="Times New Roman"/>
          <w:color w:val="000000"/>
          <w:sz w:val="24"/>
          <w:szCs w:val="24"/>
          <w:lang w:eastAsia="ru-RU" w:bidi="ru-RU"/>
        </w:rPr>
        <w:t>) года.</w:t>
      </w:r>
    </w:p>
    <w:p w:rsidR="00773A6A" w:rsidRPr="00F8380B"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8. </w:t>
      </w:r>
      <w:r w:rsidR="00E01AA0" w:rsidRPr="00F8380B">
        <w:rPr>
          <w:rFonts w:ascii="Times New Roman" w:eastAsia="Times New Roman" w:hAnsi="Times New Roman"/>
          <w:color w:val="000000"/>
          <w:sz w:val="24"/>
          <w:szCs w:val="24"/>
          <w:lang w:eastAsia="ru-RU" w:bidi="ru-RU"/>
        </w:rPr>
        <w:t>Внеочередное Общее собрание созывается Председателем Общего собрания:</w:t>
      </w:r>
    </w:p>
    <w:p w:rsidR="009D2988" w:rsidRDefault="00E01AA0" w:rsidP="00230044">
      <w:pPr>
        <w:pStyle w:val="a3"/>
        <w:widowControl w:val="0"/>
        <w:numPr>
          <w:ilvl w:val="0"/>
          <w:numId w:val="39"/>
        </w:numPr>
        <w:tabs>
          <w:tab w:val="left" w:pos="709"/>
        </w:tabs>
        <w:spacing w:after="0" w:line="20" w:lineRule="atLeast"/>
        <w:ind w:firstLine="851"/>
        <w:jc w:val="both"/>
        <w:rPr>
          <w:rFonts w:ascii="Times New Roman" w:eastAsia="Times New Roman" w:hAnsi="Times New Roman"/>
          <w:color w:val="000000"/>
          <w:sz w:val="24"/>
          <w:szCs w:val="24"/>
          <w:lang w:eastAsia="ru-RU" w:bidi="ru-RU"/>
        </w:rPr>
      </w:pPr>
      <w:r w:rsidRPr="00773A6A">
        <w:rPr>
          <w:rFonts w:ascii="Times New Roman" w:eastAsia="Times New Roman" w:hAnsi="Times New Roman"/>
          <w:color w:val="000000"/>
          <w:sz w:val="24"/>
          <w:szCs w:val="24"/>
          <w:lang w:eastAsia="ru-RU" w:bidi="ru-RU"/>
        </w:rPr>
        <w:t>по собственной инициативе;</w:t>
      </w:r>
    </w:p>
    <w:p w:rsidR="00773A6A" w:rsidRPr="009D2988" w:rsidRDefault="00E01AA0" w:rsidP="00230044">
      <w:pPr>
        <w:pStyle w:val="a3"/>
        <w:widowControl w:val="0"/>
        <w:numPr>
          <w:ilvl w:val="0"/>
          <w:numId w:val="39"/>
        </w:numPr>
        <w:tabs>
          <w:tab w:val="left" w:pos="709"/>
        </w:tabs>
        <w:spacing w:after="0" w:line="20" w:lineRule="atLeast"/>
        <w:ind w:firstLine="851"/>
        <w:jc w:val="both"/>
        <w:rPr>
          <w:rFonts w:ascii="Times New Roman" w:eastAsia="Times New Roman" w:hAnsi="Times New Roman"/>
          <w:color w:val="000000"/>
          <w:sz w:val="24"/>
          <w:szCs w:val="24"/>
          <w:lang w:eastAsia="ru-RU" w:bidi="ru-RU"/>
        </w:rPr>
      </w:pPr>
      <w:r w:rsidRPr="009D2988">
        <w:rPr>
          <w:rFonts w:ascii="Times New Roman" w:eastAsia="Times New Roman" w:hAnsi="Times New Roman"/>
          <w:color w:val="000000"/>
          <w:sz w:val="24"/>
          <w:szCs w:val="24"/>
          <w:lang w:eastAsia="ru-RU" w:bidi="ru-RU"/>
        </w:rPr>
        <w:t xml:space="preserve">по решению директора </w:t>
      </w:r>
      <w:r w:rsidR="00773A6A" w:rsidRPr="009D2988">
        <w:rPr>
          <w:rFonts w:ascii="Times New Roman" w:eastAsia="Times New Roman" w:hAnsi="Times New Roman"/>
          <w:color w:val="000000"/>
          <w:sz w:val="24"/>
          <w:szCs w:val="24"/>
          <w:lang w:eastAsia="ru-RU" w:bidi="ru-RU"/>
        </w:rPr>
        <w:t>Учреждения</w:t>
      </w:r>
      <w:r w:rsidRPr="009D2988">
        <w:rPr>
          <w:rFonts w:ascii="Times New Roman" w:eastAsia="Times New Roman" w:hAnsi="Times New Roman"/>
          <w:color w:val="000000"/>
          <w:sz w:val="24"/>
          <w:szCs w:val="24"/>
          <w:lang w:eastAsia="ru-RU" w:bidi="ru-RU"/>
        </w:rPr>
        <w:t>;</w:t>
      </w:r>
    </w:p>
    <w:p w:rsidR="00773A6A" w:rsidRDefault="00E01AA0" w:rsidP="00230044">
      <w:pPr>
        <w:pStyle w:val="a3"/>
        <w:widowControl w:val="0"/>
        <w:numPr>
          <w:ilvl w:val="0"/>
          <w:numId w:val="36"/>
        </w:numPr>
        <w:tabs>
          <w:tab w:val="left" w:pos="709"/>
        </w:tabs>
        <w:spacing w:after="0" w:line="20" w:lineRule="atLeast"/>
        <w:ind w:firstLine="851"/>
        <w:jc w:val="both"/>
        <w:rPr>
          <w:rFonts w:ascii="Times New Roman" w:eastAsia="Times New Roman" w:hAnsi="Times New Roman"/>
          <w:color w:val="000000"/>
          <w:sz w:val="24"/>
          <w:szCs w:val="24"/>
          <w:lang w:eastAsia="ru-RU" w:bidi="ru-RU"/>
        </w:rPr>
      </w:pPr>
      <w:r w:rsidRPr="00773A6A">
        <w:rPr>
          <w:rFonts w:ascii="Times New Roman" w:eastAsia="Times New Roman" w:hAnsi="Times New Roman"/>
          <w:color w:val="000000"/>
          <w:sz w:val="24"/>
          <w:szCs w:val="24"/>
          <w:lang w:eastAsia="ru-RU" w:bidi="ru-RU"/>
        </w:rPr>
        <w:t>по предложению не менее 1/2 членов Общего собрания.</w:t>
      </w:r>
    </w:p>
    <w:p w:rsidR="00F8380B" w:rsidRPr="00F8380B" w:rsidRDefault="00F8380B" w:rsidP="00230044">
      <w:pPr>
        <w:widowControl w:val="0"/>
        <w:tabs>
          <w:tab w:val="left" w:pos="851"/>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9. </w:t>
      </w:r>
      <w:r w:rsidR="00E01AA0" w:rsidRPr="00F8380B">
        <w:rPr>
          <w:rFonts w:ascii="Times New Roman" w:eastAsia="Times New Roman" w:hAnsi="Times New Roman"/>
          <w:color w:val="000000"/>
          <w:sz w:val="24"/>
          <w:szCs w:val="24"/>
          <w:lang w:eastAsia="ru-RU" w:bidi="ru-RU"/>
        </w:rPr>
        <w:t>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вправе принять решение об отказе в её созыве, сообщив инициаторам созыва Общего собрания о причинах отказ</w:t>
      </w:r>
      <w:r w:rsidR="00773A6A" w:rsidRPr="00F8380B">
        <w:rPr>
          <w:rFonts w:ascii="Times New Roman" w:eastAsia="Times New Roman" w:hAnsi="Times New Roman"/>
          <w:color w:val="000000"/>
          <w:sz w:val="24"/>
          <w:szCs w:val="24"/>
          <w:lang w:eastAsia="ru-RU" w:bidi="ru-RU"/>
        </w:rPr>
        <w:t>а в удовлетворении их заявления.</w:t>
      </w:r>
    </w:p>
    <w:p w:rsidR="00E01AA0" w:rsidRPr="00F8380B" w:rsidRDefault="00F8380B" w:rsidP="00230044">
      <w:pPr>
        <w:widowControl w:val="0"/>
        <w:tabs>
          <w:tab w:val="left" w:pos="567"/>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10. </w:t>
      </w:r>
      <w:r w:rsidR="00E01AA0" w:rsidRPr="00F8380B">
        <w:rPr>
          <w:rFonts w:ascii="Times New Roman" w:eastAsia="Times New Roman" w:hAnsi="Times New Roman"/>
          <w:color w:val="000000"/>
          <w:sz w:val="24"/>
          <w:szCs w:val="24"/>
          <w:lang w:eastAsia="ru-RU" w:bidi="ru-RU"/>
        </w:rPr>
        <w:t>Компетенция Общего собрания:</w:t>
      </w:r>
    </w:p>
    <w:p w:rsidR="004E3FFA" w:rsidRPr="004E3FFA" w:rsidRDefault="004E3FFA" w:rsidP="00230044">
      <w:pPr>
        <w:widowControl w:val="0"/>
        <w:tabs>
          <w:tab w:val="left" w:pos="851"/>
        </w:tabs>
        <w:spacing w:after="0" w:line="20" w:lineRule="atLeast"/>
        <w:ind w:firstLine="851"/>
        <w:jc w:val="both"/>
        <w:rPr>
          <w:rFonts w:ascii="Times New Roman" w:eastAsia="Times New Roman" w:hAnsi="Times New Roman"/>
          <w:sz w:val="24"/>
          <w:szCs w:val="24"/>
          <w:lang w:eastAsia="ru-RU" w:bidi="ru-RU"/>
        </w:rPr>
      </w:pPr>
      <w:r w:rsidRPr="004E3FFA">
        <w:rPr>
          <w:rFonts w:ascii="Times New Roman" w:eastAsia="Times New Roman" w:hAnsi="Times New Roman"/>
          <w:sz w:val="24"/>
          <w:szCs w:val="24"/>
          <w:lang w:eastAsia="ru-RU" w:bidi="ru-RU"/>
        </w:rPr>
        <w:t>1) заслушивает отчеты директора Образовательной организации;</w:t>
      </w:r>
    </w:p>
    <w:p w:rsidR="004E3FFA" w:rsidRPr="004E3FFA" w:rsidRDefault="004E3FFA" w:rsidP="00230044">
      <w:pPr>
        <w:widowControl w:val="0"/>
        <w:tabs>
          <w:tab w:val="left" w:pos="851"/>
        </w:tabs>
        <w:spacing w:after="0" w:line="20" w:lineRule="atLeast"/>
        <w:ind w:firstLine="851"/>
        <w:jc w:val="both"/>
        <w:rPr>
          <w:rFonts w:ascii="Times New Roman" w:eastAsia="Times New Roman" w:hAnsi="Times New Roman"/>
          <w:sz w:val="24"/>
          <w:szCs w:val="24"/>
          <w:lang w:eastAsia="ru-RU" w:bidi="ru-RU"/>
        </w:rPr>
      </w:pPr>
      <w:r w:rsidRPr="004E3FFA">
        <w:rPr>
          <w:rFonts w:ascii="Times New Roman" w:eastAsia="Times New Roman" w:hAnsi="Times New Roman"/>
          <w:sz w:val="24"/>
          <w:szCs w:val="24"/>
          <w:lang w:eastAsia="ru-RU" w:bidi="ru-RU"/>
        </w:rPr>
        <w:t>2) создает постоянные и временные комиссии по различным направлениям деятельности Образовательной организации;</w:t>
      </w:r>
    </w:p>
    <w:p w:rsidR="004E3FFA" w:rsidRPr="004E3FFA" w:rsidRDefault="004E3FFA" w:rsidP="00230044">
      <w:pPr>
        <w:widowControl w:val="0"/>
        <w:tabs>
          <w:tab w:val="left" w:pos="851"/>
        </w:tabs>
        <w:spacing w:after="0" w:line="20" w:lineRule="atLeast"/>
        <w:ind w:firstLine="851"/>
        <w:jc w:val="both"/>
        <w:rPr>
          <w:rFonts w:ascii="Times New Roman" w:eastAsia="Times New Roman" w:hAnsi="Times New Roman"/>
          <w:sz w:val="24"/>
          <w:szCs w:val="24"/>
          <w:lang w:eastAsia="ru-RU" w:bidi="ru-RU"/>
        </w:rPr>
      </w:pPr>
      <w:r w:rsidRPr="004E3FFA">
        <w:rPr>
          <w:rFonts w:ascii="Times New Roman" w:eastAsia="Times New Roman" w:hAnsi="Times New Roman"/>
          <w:sz w:val="24"/>
          <w:szCs w:val="24"/>
          <w:lang w:eastAsia="ru-RU" w:bidi="ru-RU"/>
        </w:rPr>
        <w:t>3) рассматривает вопрос об укреплении и развитии материально-технической базы Образовательной организации;</w:t>
      </w:r>
    </w:p>
    <w:p w:rsidR="004E3FFA" w:rsidRPr="004E3FFA" w:rsidRDefault="004E3FFA" w:rsidP="00230044">
      <w:pPr>
        <w:widowControl w:val="0"/>
        <w:tabs>
          <w:tab w:val="left" w:pos="851"/>
        </w:tabs>
        <w:spacing w:after="0" w:line="20" w:lineRule="atLeast"/>
        <w:ind w:firstLine="851"/>
        <w:jc w:val="both"/>
        <w:rPr>
          <w:rFonts w:ascii="Times New Roman" w:eastAsia="Times New Roman" w:hAnsi="Times New Roman"/>
          <w:sz w:val="24"/>
          <w:szCs w:val="24"/>
          <w:lang w:eastAsia="ru-RU" w:bidi="ru-RU"/>
        </w:rPr>
      </w:pPr>
      <w:r w:rsidRPr="004E3FFA">
        <w:rPr>
          <w:rFonts w:ascii="Times New Roman" w:eastAsia="Times New Roman" w:hAnsi="Times New Roman"/>
          <w:sz w:val="24"/>
          <w:szCs w:val="24"/>
          <w:lang w:eastAsia="ru-RU" w:bidi="ru-RU"/>
        </w:rPr>
        <w:t>4) рассматривает проекты локальных нормативных актов Образовательной организации, затрагивающих права и обязанности работников;</w:t>
      </w:r>
    </w:p>
    <w:p w:rsidR="004E3FFA" w:rsidRPr="004E3FFA" w:rsidRDefault="004E3FFA" w:rsidP="00230044">
      <w:pPr>
        <w:widowControl w:val="0"/>
        <w:tabs>
          <w:tab w:val="left" w:pos="851"/>
        </w:tabs>
        <w:spacing w:after="0" w:line="20" w:lineRule="atLeast"/>
        <w:ind w:firstLine="851"/>
        <w:jc w:val="both"/>
        <w:rPr>
          <w:rFonts w:ascii="Times New Roman" w:eastAsia="Times New Roman" w:hAnsi="Times New Roman"/>
          <w:sz w:val="24"/>
          <w:szCs w:val="24"/>
          <w:lang w:eastAsia="ru-RU" w:bidi="ru-RU"/>
        </w:rPr>
      </w:pPr>
      <w:r w:rsidRPr="004E3FFA">
        <w:rPr>
          <w:rFonts w:ascii="Times New Roman" w:eastAsia="Times New Roman" w:hAnsi="Times New Roman"/>
          <w:sz w:val="24"/>
          <w:szCs w:val="24"/>
          <w:lang w:eastAsia="ru-RU" w:bidi="ru-RU"/>
        </w:rPr>
        <w:t>5) рекомендует Директору работников для поощрения (награждения).</w:t>
      </w:r>
    </w:p>
    <w:p w:rsidR="004E3FFA" w:rsidRPr="004E3FFA" w:rsidRDefault="00F8380B" w:rsidP="00230044">
      <w:pPr>
        <w:widowControl w:val="0"/>
        <w:tabs>
          <w:tab w:val="left" w:pos="851"/>
        </w:tabs>
        <w:spacing w:after="0" w:line="20" w:lineRule="atLeast"/>
        <w:ind w:firstLine="851"/>
        <w:jc w:val="both"/>
        <w:rPr>
          <w:rFonts w:ascii="Times New Roman" w:eastAsia="Times New Roman" w:hAnsi="Times New Roman"/>
          <w:sz w:val="24"/>
          <w:szCs w:val="24"/>
          <w:lang w:eastAsia="ru-RU" w:bidi="ru-RU"/>
        </w:rPr>
      </w:pPr>
      <w:r>
        <w:rPr>
          <w:rFonts w:ascii="Times New Roman" w:hAnsi="Times New Roman"/>
          <w:sz w:val="24"/>
          <w:szCs w:val="24"/>
        </w:rPr>
        <w:t xml:space="preserve">11. </w:t>
      </w:r>
      <w:r w:rsidR="004E3FFA" w:rsidRPr="004E3FFA">
        <w:rPr>
          <w:rFonts w:ascii="Times New Roman" w:eastAsia="Times New Roman" w:hAnsi="Times New Roman"/>
          <w:sz w:val="24"/>
          <w:szCs w:val="24"/>
          <w:lang w:eastAsia="ru-RU" w:bidi="ru-RU"/>
        </w:rPr>
        <w:t xml:space="preserve">Формирование повестки и порядок рассмотрения вопросов на </w:t>
      </w:r>
      <w:r w:rsidR="00C51CBE" w:rsidRPr="004E3FFA">
        <w:rPr>
          <w:rFonts w:ascii="Times New Roman" w:eastAsia="Times New Roman" w:hAnsi="Times New Roman"/>
          <w:sz w:val="24"/>
          <w:szCs w:val="24"/>
          <w:lang w:eastAsia="ru-RU" w:bidi="ru-RU"/>
        </w:rPr>
        <w:t>заседаниях Общего</w:t>
      </w:r>
      <w:r w:rsidR="004E3FFA" w:rsidRPr="004E3FFA">
        <w:rPr>
          <w:rFonts w:ascii="Times New Roman" w:eastAsia="Times New Roman" w:hAnsi="Times New Roman"/>
          <w:sz w:val="24"/>
          <w:szCs w:val="24"/>
          <w:lang w:eastAsia="ru-RU" w:bidi="ru-RU"/>
        </w:rPr>
        <w:t xml:space="preserve"> собрания осуществляются в соответствии с </w:t>
      </w:r>
      <w:r w:rsidR="00C51CBE" w:rsidRPr="004E3FFA">
        <w:rPr>
          <w:rFonts w:ascii="Times New Roman" w:eastAsia="Times New Roman" w:hAnsi="Times New Roman"/>
          <w:sz w:val="24"/>
          <w:szCs w:val="24"/>
          <w:lang w:eastAsia="ru-RU" w:bidi="ru-RU"/>
        </w:rPr>
        <w:t>решением Общего</w:t>
      </w:r>
      <w:r w:rsidR="004E3FFA" w:rsidRPr="004E3FFA">
        <w:rPr>
          <w:rFonts w:ascii="Times New Roman" w:eastAsia="Times New Roman" w:hAnsi="Times New Roman"/>
          <w:sz w:val="24"/>
          <w:szCs w:val="24"/>
          <w:lang w:eastAsia="ru-RU" w:bidi="ru-RU"/>
        </w:rPr>
        <w:t xml:space="preserve"> собрания работников, принятым открытым голосованием простым большинством голосов членов Общего собрания.</w:t>
      </w:r>
    </w:p>
    <w:p w:rsidR="004E3FFA" w:rsidRPr="004E3FFA" w:rsidRDefault="00F8380B" w:rsidP="00230044">
      <w:pPr>
        <w:widowControl w:val="0"/>
        <w:tabs>
          <w:tab w:val="left" w:pos="851"/>
        </w:tabs>
        <w:spacing w:after="0" w:line="20" w:lineRule="atLeast"/>
        <w:ind w:firstLine="851"/>
        <w:jc w:val="both"/>
        <w:rPr>
          <w:rFonts w:ascii="Times New Roman" w:eastAsia="Times New Roman" w:hAnsi="Times New Roman"/>
          <w:sz w:val="24"/>
          <w:szCs w:val="24"/>
          <w:lang w:eastAsia="ru-RU" w:bidi="ru-RU"/>
        </w:rPr>
      </w:pPr>
      <w:r>
        <w:rPr>
          <w:rFonts w:ascii="Times New Roman" w:hAnsi="Times New Roman"/>
          <w:sz w:val="24"/>
          <w:szCs w:val="24"/>
        </w:rPr>
        <w:t xml:space="preserve">12. </w:t>
      </w:r>
      <w:r w:rsidR="004E3FFA" w:rsidRPr="004E3FFA">
        <w:rPr>
          <w:rFonts w:ascii="Times New Roman" w:eastAsia="Times New Roman" w:hAnsi="Times New Roman"/>
          <w:sz w:val="24"/>
          <w:szCs w:val="24"/>
          <w:lang w:eastAsia="ru-RU" w:bidi="ru-RU"/>
        </w:rPr>
        <w:t>Заседание Общего собрания работников Образовательной организации считается правомочным, если на нем присутствовало более половины работников Образовательной организации от общей штатной численности работников.</w:t>
      </w:r>
    </w:p>
    <w:p w:rsidR="004E3FFA" w:rsidRPr="00F8380B" w:rsidRDefault="004E3FFA" w:rsidP="00230044">
      <w:pPr>
        <w:autoSpaceDE w:val="0"/>
        <w:autoSpaceDN w:val="0"/>
        <w:adjustRightInd w:val="0"/>
        <w:spacing w:after="0" w:line="240" w:lineRule="auto"/>
        <w:ind w:firstLine="851"/>
        <w:jc w:val="both"/>
        <w:rPr>
          <w:rFonts w:ascii="Times New Roman" w:hAnsi="Times New Roman"/>
          <w:sz w:val="24"/>
          <w:szCs w:val="24"/>
        </w:rPr>
      </w:pPr>
      <w:r w:rsidRPr="00E01AA0">
        <w:rPr>
          <w:rFonts w:ascii="Times New Roman" w:eastAsia="Times New Roman" w:hAnsi="Times New Roman"/>
          <w:color w:val="000000"/>
          <w:sz w:val="24"/>
          <w:szCs w:val="24"/>
          <w:lang w:eastAsia="ru-RU" w:bidi="ru-RU"/>
        </w:rPr>
        <w:t>Решение Общего собрания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F8380B" w:rsidRPr="00E01AA0" w:rsidRDefault="00F8380B" w:rsidP="00230044">
      <w:pPr>
        <w:widowControl w:val="0"/>
        <w:tabs>
          <w:tab w:val="left" w:pos="1468"/>
        </w:tabs>
        <w:spacing w:after="0" w:line="20" w:lineRule="atLeast"/>
        <w:ind w:firstLine="851"/>
        <w:jc w:val="both"/>
        <w:rPr>
          <w:rFonts w:ascii="Times New Roman" w:eastAsia="Times New Roman" w:hAnsi="Times New Roman"/>
          <w:color w:val="000000"/>
          <w:sz w:val="24"/>
          <w:szCs w:val="24"/>
          <w:lang w:eastAsia="ru-RU" w:bidi="ru-RU"/>
        </w:rPr>
      </w:pPr>
      <w:r w:rsidRPr="00E01AA0">
        <w:rPr>
          <w:rFonts w:ascii="Times New Roman" w:eastAsia="Times New Roman" w:hAnsi="Times New Roman"/>
          <w:color w:val="000000"/>
          <w:sz w:val="24"/>
          <w:szCs w:val="24"/>
          <w:lang w:eastAsia="ru-RU" w:bidi="ru-RU"/>
        </w:rPr>
        <w:lastRenderedPageBreak/>
        <w:t>При проведении заочного голосования не менее чем за 10 (десять) рабочих дней членам Общего собрания направляется предлагаемая повестка дня.</w:t>
      </w:r>
    </w:p>
    <w:p w:rsidR="00F8380B" w:rsidRPr="00E01AA0" w:rsidRDefault="00F8380B" w:rsidP="00230044">
      <w:pPr>
        <w:widowControl w:val="0"/>
        <w:tabs>
          <w:tab w:val="left" w:pos="1468"/>
        </w:tabs>
        <w:spacing w:after="0" w:line="20" w:lineRule="atLeast"/>
        <w:ind w:firstLine="851"/>
        <w:jc w:val="both"/>
        <w:rPr>
          <w:rFonts w:ascii="Times New Roman" w:eastAsia="Times New Roman" w:hAnsi="Times New Roman"/>
          <w:color w:val="000000"/>
          <w:sz w:val="24"/>
          <w:szCs w:val="24"/>
          <w:lang w:eastAsia="ru-RU" w:bidi="ru-RU"/>
        </w:rPr>
      </w:pPr>
      <w:r w:rsidRPr="00E01AA0">
        <w:rPr>
          <w:rFonts w:ascii="Times New Roman" w:eastAsia="Times New Roman" w:hAnsi="Times New Roman"/>
          <w:color w:val="000000"/>
          <w:sz w:val="24"/>
          <w:szCs w:val="24"/>
          <w:lang w:eastAsia="ru-RU" w:bidi="ru-RU"/>
        </w:rPr>
        <w:t>Все члены Общего собрания не менее чем за 3 (три) рабочих дня до начала голосования должны быть ознакомлены со всеми необходимыми информацией и материалами, а также иметь возможность вносить предложения о включении в повестку дня дополнительных вопросов не менее чем за 1 (один) рабочий день до начала голосования.</w:t>
      </w:r>
    </w:p>
    <w:p w:rsidR="00F8380B" w:rsidRDefault="00F8380B" w:rsidP="00230044">
      <w:pPr>
        <w:autoSpaceDE w:val="0"/>
        <w:autoSpaceDN w:val="0"/>
        <w:adjustRightInd w:val="0"/>
        <w:spacing w:after="0" w:line="240" w:lineRule="auto"/>
        <w:ind w:firstLine="851"/>
        <w:jc w:val="both"/>
        <w:rPr>
          <w:rFonts w:ascii="Times New Roman" w:hAnsi="Times New Roman"/>
          <w:sz w:val="24"/>
          <w:szCs w:val="24"/>
          <w:lang w:bidi="ru-RU"/>
        </w:rPr>
      </w:pPr>
      <w:r>
        <w:rPr>
          <w:rFonts w:ascii="Times New Roman" w:hAnsi="Times New Roman"/>
          <w:sz w:val="24"/>
          <w:szCs w:val="24"/>
        </w:rPr>
        <w:t xml:space="preserve">13. </w:t>
      </w:r>
      <w:r w:rsidRPr="00F8380B">
        <w:rPr>
          <w:rFonts w:ascii="Times New Roman" w:hAnsi="Times New Roman"/>
          <w:sz w:val="24"/>
          <w:szCs w:val="24"/>
        </w:rPr>
        <w:t>Решения Общего собрания работников Учреждения принимаются открытым голосованием простым большинством голосов присутствующих членов Общего собрания работников Учреждения.</w:t>
      </w:r>
      <w:r>
        <w:rPr>
          <w:rFonts w:ascii="Times New Roman" w:hAnsi="Times New Roman"/>
          <w:sz w:val="24"/>
          <w:szCs w:val="24"/>
        </w:rPr>
        <w:t xml:space="preserve"> </w:t>
      </w:r>
      <w:r w:rsidRPr="00F8380B">
        <w:rPr>
          <w:rFonts w:ascii="Times New Roman" w:hAnsi="Times New Roman"/>
          <w:sz w:val="24"/>
          <w:szCs w:val="24"/>
          <w:lang w:bidi="ru-RU"/>
        </w:rPr>
        <w:t>При равенстве голосов голос председательствующего на заседании Общего собрания является решающим.</w:t>
      </w:r>
    </w:p>
    <w:p w:rsidR="00161646" w:rsidRDefault="00161646" w:rsidP="00230044">
      <w:pPr>
        <w:widowControl w:val="0"/>
        <w:tabs>
          <w:tab w:val="left" w:pos="1468"/>
        </w:tabs>
        <w:spacing w:after="0" w:line="20" w:lineRule="atLeast"/>
        <w:ind w:firstLine="851"/>
        <w:jc w:val="both"/>
        <w:rPr>
          <w:rFonts w:ascii="Times New Roman" w:eastAsia="Times New Roman" w:hAnsi="Times New Roman"/>
          <w:color w:val="000000"/>
          <w:sz w:val="24"/>
          <w:szCs w:val="24"/>
          <w:lang w:eastAsia="ru-RU" w:bidi="ru-RU"/>
        </w:rPr>
      </w:pPr>
      <w:r w:rsidRPr="00E01AA0">
        <w:rPr>
          <w:rFonts w:ascii="Times New Roman" w:eastAsia="Times New Roman" w:hAnsi="Times New Roman"/>
          <w:color w:val="000000"/>
          <w:sz w:val="24"/>
          <w:szCs w:val="24"/>
          <w:lang w:eastAsia="ru-RU" w:bidi="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161646" w:rsidRPr="00E01AA0" w:rsidRDefault="00161646" w:rsidP="00230044">
      <w:pPr>
        <w:widowControl w:val="0"/>
        <w:tabs>
          <w:tab w:val="left" w:pos="1468"/>
        </w:tabs>
        <w:spacing w:after="0" w:line="20" w:lineRule="atLeast"/>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14. </w:t>
      </w:r>
      <w:r w:rsidRPr="00E01AA0">
        <w:rPr>
          <w:rFonts w:ascii="Times New Roman" w:eastAsia="Times New Roman" w:hAnsi="Times New Roman"/>
          <w:color w:val="000000"/>
          <w:sz w:val="24"/>
          <w:szCs w:val="24"/>
          <w:lang w:eastAsia="ru-RU" w:bidi="ru-RU"/>
        </w:rPr>
        <w:t>Председатель Общего собрания должен известить членов Общего собрания о дате, месте проведения и повестке Общего собрания не позднее чём за 10 (десять) рабочих дней до дня его проведения.</w:t>
      </w:r>
    </w:p>
    <w:p w:rsidR="00161646" w:rsidRDefault="00161646" w:rsidP="00230044">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15</w:t>
      </w:r>
      <w:r w:rsidR="00F8380B">
        <w:rPr>
          <w:rFonts w:ascii="Times New Roman" w:hAnsi="Times New Roman"/>
          <w:sz w:val="24"/>
          <w:szCs w:val="24"/>
        </w:rPr>
        <w:t xml:space="preserve">. </w:t>
      </w:r>
      <w:r w:rsidR="00F8380B" w:rsidRPr="00F8380B">
        <w:rPr>
          <w:rFonts w:ascii="Times New Roman" w:hAnsi="Times New Roman"/>
          <w:sz w:val="24"/>
          <w:szCs w:val="24"/>
        </w:rPr>
        <w:t>Решения Общего собрания работников Учреждения оформляются протоколами, которые подписываются председателем Общего собрания работников Учреждения и секретарем Общего собрания работников Учреждения и хранятся в делах Учреждения.</w:t>
      </w:r>
      <w:r>
        <w:rPr>
          <w:rFonts w:ascii="Times New Roman" w:hAnsi="Times New Roman"/>
          <w:sz w:val="24"/>
          <w:szCs w:val="24"/>
        </w:rPr>
        <w:t xml:space="preserve"> </w:t>
      </w:r>
    </w:p>
    <w:p w:rsidR="00161646" w:rsidRDefault="00161646" w:rsidP="00230044">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 </w:t>
      </w:r>
      <w:r w:rsidRPr="00161646">
        <w:rPr>
          <w:rFonts w:ascii="Times New Roman" w:hAnsi="Times New Roman"/>
          <w:sz w:val="24"/>
          <w:szCs w:val="24"/>
          <w:lang w:bidi="ru-RU"/>
        </w:rPr>
        <w:t>Протоколе фиксируются:</w:t>
      </w:r>
    </w:p>
    <w:p w:rsidR="00161646" w:rsidRPr="00161646" w:rsidRDefault="00161646" w:rsidP="00230044">
      <w:pPr>
        <w:pStyle w:val="a3"/>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161646">
        <w:rPr>
          <w:rFonts w:ascii="Times New Roman" w:hAnsi="Times New Roman"/>
          <w:sz w:val="24"/>
          <w:szCs w:val="24"/>
          <w:lang w:bidi="ru-RU"/>
        </w:rPr>
        <w:t>дата проведения;</w:t>
      </w:r>
    </w:p>
    <w:p w:rsidR="00161646" w:rsidRPr="00161646" w:rsidRDefault="00161646" w:rsidP="00230044">
      <w:pPr>
        <w:pStyle w:val="a3"/>
        <w:numPr>
          <w:ilvl w:val="0"/>
          <w:numId w:val="38"/>
        </w:numPr>
        <w:autoSpaceDE w:val="0"/>
        <w:autoSpaceDN w:val="0"/>
        <w:adjustRightInd w:val="0"/>
        <w:spacing w:after="0" w:line="240" w:lineRule="auto"/>
        <w:ind w:left="0" w:firstLine="851"/>
        <w:jc w:val="both"/>
        <w:rPr>
          <w:rFonts w:ascii="Times New Roman" w:hAnsi="Times New Roman"/>
          <w:sz w:val="24"/>
          <w:szCs w:val="24"/>
          <w:lang w:bidi="ru-RU"/>
        </w:rPr>
      </w:pPr>
      <w:r w:rsidRPr="00161646">
        <w:rPr>
          <w:rFonts w:ascii="Times New Roman" w:hAnsi="Times New Roman"/>
          <w:sz w:val="24"/>
          <w:szCs w:val="24"/>
          <w:lang w:bidi="ru-RU"/>
        </w:rPr>
        <w:t>количественное присутствие (отсутствие) работников;</w:t>
      </w:r>
    </w:p>
    <w:p w:rsidR="00161646" w:rsidRPr="00161646" w:rsidRDefault="00161646" w:rsidP="00230044">
      <w:pPr>
        <w:pStyle w:val="a3"/>
        <w:numPr>
          <w:ilvl w:val="0"/>
          <w:numId w:val="38"/>
        </w:numPr>
        <w:autoSpaceDE w:val="0"/>
        <w:autoSpaceDN w:val="0"/>
        <w:adjustRightInd w:val="0"/>
        <w:spacing w:after="0" w:line="240" w:lineRule="auto"/>
        <w:ind w:left="0" w:firstLine="851"/>
        <w:jc w:val="both"/>
        <w:rPr>
          <w:rFonts w:ascii="Times New Roman" w:hAnsi="Times New Roman"/>
          <w:sz w:val="24"/>
          <w:szCs w:val="24"/>
          <w:lang w:bidi="ru-RU"/>
        </w:rPr>
      </w:pPr>
      <w:r w:rsidRPr="00161646">
        <w:rPr>
          <w:rFonts w:ascii="Times New Roman" w:hAnsi="Times New Roman"/>
          <w:sz w:val="24"/>
          <w:szCs w:val="24"/>
          <w:lang w:bidi="ru-RU"/>
        </w:rPr>
        <w:t>приглашенные (ФИО, должность);</w:t>
      </w:r>
    </w:p>
    <w:p w:rsidR="00161646" w:rsidRPr="00161646" w:rsidRDefault="00161646" w:rsidP="00230044">
      <w:pPr>
        <w:pStyle w:val="a3"/>
        <w:numPr>
          <w:ilvl w:val="0"/>
          <w:numId w:val="38"/>
        </w:numPr>
        <w:autoSpaceDE w:val="0"/>
        <w:autoSpaceDN w:val="0"/>
        <w:adjustRightInd w:val="0"/>
        <w:spacing w:after="0" w:line="240" w:lineRule="auto"/>
        <w:ind w:left="0" w:firstLine="851"/>
        <w:jc w:val="both"/>
        <w:rPr>
          <w:rFonts w:ascii="Times New Roman" w:hAnsi="Times New Roman"/>
          <w:sz w:val="24"/>
          <w:szCs w:val="24"/>
          <w:lang w:bidi="ru-RU"/>
        </w:rPr>
      </w:pPr>
      <w:r w:rsidRPr="00161646">
        <w:rPr>
          <w:rFonts w:ascii="Times New Roman" w:hAnsi="Times New Roman"/>
          <w:sz w:val="24"/>
          <w:szCs w:val="24"/>
          <w:lang w:bidi="ru-RU"/>
        </w:rPr>
        <w:t>повестка дня;</w:t>
      </w:r>
    </w:p>
    <w:p w:rsidR="00161646" w:rsidRPr="00161646" w:rsidRDefault="00161646" w:rsidP="00230044">
      <w:pPr>
        <w:pStyle w:val="a3"/>
        <w:numPr>
          <w:ilvl w:val="0"/>
          <w:numId w:val="38"/>
        </w:numPr>
        <w:autoSpaceDE w:val="0"/>
        <w:autoSpaceDN w:val="0"/>
        <w:adjustRightInd w:val="0"/>
        <w:spacing w:after="0" w:line="240" w:lineRule="auto"/>
        <w:ind w:left="0" w:firstLine="851"/>
        <w:jc w:val="both"/>
        <w:rPr>
          <w:rFonts w:ascii="Times New Roman" w:hAnsi="Times New Roman"/>
          <w:sz w:val="24"/>
          <w:szCs w:val="24"/>
          <w:lang w:bidi="ru-RU"/>
        </w:rPr>
      </w:pPr>
      <w:r w:rsidRPr="00161646">
        <w:rPr>
          <w:rFonts w:ascii="Times New Roman" w:hAnsi="Times New Roman"/>
          <w:sz w:val="24"/>
          <w:szCs w:val="24"/>
          <w:lang w:bidi="ru-RU"/>
        </w:rPr>
        <w:t>ход обсуждения вопросов;</w:t>
      </w:r>
    </w:p>
    <w:p w:rsidR="00161646" w:rsidRPr="00161646" w:rsidRDefault="00161646" w:rsidP="00230044">
      <w:pPr>
        <w:pStyle w:val="a3"/>
        <w:numPr>
          <w:ilvl w:val="0"/>
          <w:numId w:val="38"/>
        </w:numPr>
        <w:autoSpaceDE w:val="0"/>
        <w:autoSpaceDN w:val="0"/>
        <w:adjustRightInd w:val="0"/>
        <w:spacing w:after="0" w:line="240" w:lineRule="auto"/>
        <w:ind w:left="0" w:firstLine="851"/>
        <w:jc w:val="both"/>
        <w:rPr>
          <w:rFonts w:ascii="Times New Roman" w:hAnsi="Times New Roman"/>
          <w:sz w:val="24"/>
          <w:szCs w:val="24"/>
          <w:lang w:bidi="ru-RU"/>
        </w:rPr>
      </w:pPr>
      <w:r w:rsidRPr="00161646">
        <w:rPr>
          <w:rFonts w:ascii="Times New Roman" w:hAnsi="Times New Roman"/>
          <w:sz w:val="24"/>
          <w:szCs w:val="24"/>
          <w:lang w:bidi="ru-RU"/>
        </w:rPr>
        <w:t>предложения, рекомендации и замечания работников и приглашенных лиц;</w:t>
      </w:r>
    </w:p>
    <w:p w:rsidR="00161646" w:rsidRPr="00161646" w:rsidRDefault="00161646" w:rsidP="00230044">
      <w:pPr>
        <w:pStyle w:val="a3"/>
        <w:numPr>
          <w:ilvl w:val="0"/>
          <w:numId w:val="38"/>
        </w:numPr>
        <w:autoSpaceDE w:val="0"/>
        <w:autoSpaceDN w:val="0"/>
        <w:adjustRightInd w:val="0"/>
        <w:spacing w:after="0" w:line="240" w:lineRule="auto"/>
        <w:ind w:left="0" w:firstLine="851"/>
        <w:jc w:val="both"/>
        <w:rPr>
          <w:rFonts w:ascii="Times New Roman" w:hAnsi="Times New Roman"/>
          <w:sz w:val="24"/>
          <w:szCs w:val="24"/>
          <w:lang w:bidi="ru-RU"/>
        </w:rPr>
      </w:pPr>
      <w:r w:rsidRPr="00161646">
        <w:rPr>
          <w:rFonts w:ascii="Times New Roman" w:hAnsi="Times New Roman"/>
          <w:sz w:val="24"/>
          <w:szCs w:val="24"/>
          <w:lang w:bidi="ru-RU"/>
        </w:rPr>
        <w:t>решение.</w:t>
      </w:r>
    </w:p>
    <w:p w:rsidR="00977949" w:rsidRDefault="00161646" w:rsidP="00230044">
      <w:pPr>
        <w:autoSpaceDE w:val="0"/>
        <w:autoSpaceDN w:val="0"/>
        <w:adjustRightInd w:val="0"/>
        <w:spacing w:after="0" w:line="240" w:lineRule="auto"/>
        <w:ind w:firstLine="851"/>
        <w:jc w:val="both"/>
        <w:rPr>
          <w:rFonts w:ascii="Times New Roman" w:eastAsia="Times New Roman" w:hAnsi="Times New Roman"/>
          <w:color w:val="000000"/>
          <w:sz w:val="24"/>
          <w:szCs w:val="24"/>
          <w:lang w:eastAsia="ru-RU" w:bidi="ru-RU"/>
        </w:rPr>
      </w:pPr>
      <w:r>
        <w:rPr>
          <w:rFonts w:ascii="Times New Roman" w:hAnsi="Times New Roman"/>
          <w:sz w:val="24"/>
          <w:szCs w:val="24"/>
        </w:rPr>
        <w:t xml:space="preserve">16. </w:t>
      </w:r>
      <w:r w:rsidR="00E01AA0" w:rsidRPr="00E01AA0">
        <w:rPr>
          <w:rFonts w:ascii="Times New Roman" w:eastAsia="Times New Roman" w:hAnsi="Times New Roman"/>
          <w:color w:val="000000"/>
          <w:sz w:val="24"/>
          <w:szCs w:val="24"/>
          <w:lang w:eastAsia="ru-RU" w:bidi="ru-RU"/>
        </w:rPr>
        <w:t xml:space="preserve">Протоколы Общего собрания нумеруются, прошнуровываются, скрепляются подписью директора </w:t>
      </w:r>
      <w:r w:rsidR="00817B05">
        <w:rPr>
          <w:rFonts w:ascii="Times New Roman" w:eastAsia="Times New Roman" w:hAnsi="Times New Roman"/>
          <w:color w:val="000000"/>
          <w:sz w:val="24"/>
          <w:szCs w:val="24"/>
          <w:lang w:eastAsia="ru-RU" w:bidi="ru-RU"/>
        </w:rPr>
        <w:t>Учреждения</w:t>
      </w:r>
      <w:r w:rsidR="00E01AA0" w:rsidRPr="00E01AA0">
        <w:rPr>
          <w:rFonts w:ascii="Times New Roman" w:eastAsia="Times New Roman" w:hAnsi="Times New Roman"/>
          <w:color w:val="000000"/>
          <w:sz w:val="24"/>
          <w:szCs w:val="24"/>
          <w:lang w:eastAsia="ru-RU" w:bidi="ru-RU"/>
        </w:rPr>
        <w:t xml:space="preserve"> и печат</w:t>
      </w:r>
      <w:r>
        <w:rPr>
          <w:rFonts w:ascii="Times New Roman" w:eastAsia="Times New Roman" w:hAnsi="Times New Roman"/>
          <w:color w:val="000000"/>
          <w:sz w:val="24"/>
          <w:szCs w:val="24"/>
          <w:lang w:eastAsia="ru-RU" w:bidi="ru-RU"/>
        </w:rPr>
        <w:t>ью.</w:t>
      </w:r>
    </w:p>
    <w:p w:rsidR="00161646" w:rsidRDefault="00161646" w:rsidP="00230044">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17. </w:t>
      </w:r>
      <w:r w:rsidRPr="00161646">
        <w:rPr>
          <w:rFonts w:ascii="Times New Roman" w:hAnsi="Times New Roman"/>
          <w:sz w:val="24"/>
          <w:szCs w:val="24"/>
          <w:lang w:bidi="ru-RU"/>
        </w:rPr>
        <w:t xml:space="preserve">Общее собрание не вправе выступать от имени </w:t>
      </w:r>
      <w:r>
        <w:rPr>
          <w:rFonts w:ascii="Times New Roman" w:hAnsi="Times New Roman"/>
          <w:sz w:val="24"/>
          <w:szCs w:val="24"/>
          <w:lang w:bidi="ru-RU"/>
        </w:rPr>
        <w:t>Учреждения</w:t>
      </w:r>
      <w:r w:rsidRPr="00161646">
        <w:rPr>
          <w:rFonts w:ascii="Times New Roman" w:hAnsi="Times New Roman"/>
          <w:sz w:val="24"/>
          <w:szCs w:val="24"/>
          <w:lang w:bidi="ru-RU"/>
        </w:rPr>
        <w:t>.</w:t>
      </w:r>
    </w:p>
    <w:p w:rsidR="00161646" w:rsidRPr="00161646" w:rsidRDefault="00161646" w:rsidP="00161646">
      <w:pPr>
        <w:autoSpaceDE w:val="0"/>
        <w:autoSpaceDN w:val="0"/>
        <w:adjustRightInd w:val="0"/>
        <w:spacing w:after="0" w:line="240" w:lineRule="auto"/>
        <w:ind w:firstLine="567"/>
        <w:jc w:val="both"/>
        <w:rPr>
          <w:rFonts w:ascii="Times New Roman" w:hAnsi="Times New Roman"/>
          <w:sz w:val="24"/>
          <w:szCs w:val="24"/>
        </w:rPr>
      </w:pPr>
    </w:p>
    <w:p w:rsidR="00E01AA0" w:rsidRDefault="00E01AA0" w:rsidP="00E01AA0">
      <w:pPr>
        <w:widowControl w:val="0"/>
        <w:tabs>
          <w:tab w:val="left" w:pos="1468"/>
        </w:tabs>
        <w:spacing w:after="0" w:line="20" w:lineRule="atLeast"/>
        <w:ind w:firstLine="567"/>
        <w:jc w:val="both"/>
        <w:rPr>
          <w:rFonts w:ascii="Times New Roman" w:eastAsia="Times New Roman" w:hAnsi="Times New Roman"/>
          <w:color w:val="000000"/>
          <w:sz w:val="24"/>
          <w:szCs w:val="24"/>
          <w:lang w:eastAsia="ru-RU" w:bidi="ru-RU"/>
        </w:rPr>
      </w:pPr>
    </w:p>
    <w:p w:rsidR="00E01AA0" w:rsidRDefault="00E01AA0" w:rsidP="00E01AA0">
      <w:pPr>
        <w:widowControl w:val="0"/>
        <w:tabs>
          <w:tab w:val="left" w:pos="1468"/>
        </w:tabs>
        <w:spacing w:after="0" w:line="20" w:lineRule="atLeast"/>
        <w:ind w:firstLine="567"/>
        <w:jc w:val="both"/>
        <w:rPr>
          <w:rFonts w:ascii="Times New Roman" w:eastAsia="Times New Roman" w:hAnsi="Times New Roman"/>
          <w:color w:val="000000"/>
          <w:sz w:val="24"/>
          <w:szCs w:val="24"/>
          <w:lang w:eastAsia="ru-RU" w:bidi="ru-RU"/>
        </w:rPr>
      </w:pPr>
    </w:p>
    <w:p w:rsidR="00E01AA0" w:rsidRDefault="00E01AA0" w:rsidP="00E01AA0">
      <w:pPr>
        <w:widowControl w:val="0"/>
        <w:tabs>
          <w:tab w:val="left" w:pos="1468"/>
        </w:tabs>
        <w:spacing w:after="0" w:line="20" w:lineRule="atLeast"/>
        <w:ind w:firstLine="567"/>
        <w:jc w:val="both"/>
        <w:rPr>
          <w:rFonts w:ascii="Times New Roman" w:eastAsia="Times New Roman" w:hAnsi="Times New Roman"/>
          <w:color w:val="000000"/>
          <w:sz w:val="24"/>
          <w:szCs w:val="24"/>
          <w:lang w:eastAsia="ru-RU" w:bidi="ru-RU"/>
        </w:rPr>
      </w:pPr>
    </w:p>
    <w:p w:rsidR="00E01AA0" w:rsidRDefault="00E01AA0" w:rsidP="00E01AA0">
      <w:pPr>
        <w:widowControl w:val="0"/>
        <w:tabs>
          <w:tab w:val="left" w:pos="1468"/>
        </w:tabs>
        <w:spacing w:after="0" w:line="20" w:lineRule="atLeast"/>
        <w:ind w:firstLine="567"/>
        <w:jc w:val="both"/>
        <w:rPr>
          <w:rFonts w:ascii="Times New Roman" w:eastAsia="Times New Roman" w:hAnsi="Times New Roman"/>
          <w:color w:val="000000"/>
          <w:sz w:val="24"/>
          <w:szCs w:val="24"/>
          <w:lang w:eastAsia="ru-RU" w:bidi="ru-RU"/>
        </w:rPr>
      </w:pPr>
      <w:bookmarkStart w:id="0" w:name="_GoBack"/>
      <w:bookmarkEnd w:id="0"/>
    </w:p>
    <w:p w:rsidR="00E01AA0" w:rsidRPr="00694D9B" w:rsidRDefault="00E01AA0" w:rsidP="00E01AA0">
      <w:pPr>
        <w:widowControl w:val="0"/>
        <w:tabs>
          <w:tab w:val="left" w:pos="1468"/>
        </w:tabs>
        <w:spacing w:after="0" w:line="20" w:lineRule="atLeast"/>
        <w:ind w:firstLine="567"/>
        <w:jc w:val="both"/>
      </w:pPr>
    </w:p>
    <w:sectPr w:rsidR="00E01AA0" w:rsidRPr="00694D9B" w:rsidSect="00C51CBE">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7E" w:rsidRDefault="00A86E7E" w:rsidP="008B3A5A">
      <w:pPr>
        <w:spacing w:after="0" w:line="240" w:lineRule="auto"/>
      </w:pPr>
      <w:r>
        <w:separator/>
      </w:r>
    </w:p>
  </w:endnote>
  <w:endnote w:type="continuationSeparator" w:id="0">
    <w:p w:rsidR="00A86E7E" w:rsidRDefault="00A86E7E" w:rsidP="008B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2AB" w:rsidRDefault="00F27159">
    <w:pPr>
      <w:pStyle w:val="a6"/>
      <w:jc w:val="center"/>
    </w:pPr>
    <w:r>
      <w:fldChar w:fldCharType="begin"/>
    </w:r>
    <w:r w:rsidR="001712AB">
      <w:instrText>PAGE   \* MERGEFORMAT</w:instrText>
    </w:r>
    <w:r>
      <w:fldChar w:fldCharType="separate"/>
    </w:r>
    <w:r w:rsidR="00710A62">
      <w:rPr>
        <w:noProof/>
      </w:rPr>
      <w:t>1</w:t>
    </w:r>
    <w:r>
      <w:fldChar w:fldCharType="end"/>
    </w:r>
  </w:p>
  <w:p w:rsidR="0045135A" w:rsidRDefault="004513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7E" w:rsidRDefault="00A86E7E" w:rsidP="008B3A5A">
      <w:pPr>
        <w:spacing w:after="0" w:line="240" w:lineRule="auto"/>
      </w:pPr>
      <w:r>
        <w:separator/>
      </w:r>
    </w:p>
  </w:footnote>
  <w:footnote w:type="continuationSeparator" w:id="0">
    <w:p w:rsidR="00A86E7E" w:rsidRDefault="00A86E7E" w:rsidP="008B3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E32DA"/>
    <w:multiLevelType w:val="multilevel"/>
    <w:tmpl w:val="217CDBE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8B7C311"/>
    <w:multiLevelType w:val="multilevel"/>
    <w:tmpl w:val="92265A9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6D0E47E"/>
    <w:multiLevelType w:val="multilevel"/>
    <w:tmpl w:val="4712D03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9172E6B"/>
    <w:multiLevelType w:val="multilevel"/>
    <w:tmpl w:val="5CA0BC3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1E548A8"/>
    <w:multiLevelType w:val="multilevel"/>
    <w:tmpl w:val="E14CD56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FB76FB85"/>
    <w:multiLevelType w:val="multilevel"/>
    <w:tmpl w:val="6C882586"/>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01A95DF0"/>
    <w:multiLevelType w:val="hybridMultilevel"/>
    <w:tmpl w:val="3314DEBC"/>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E27689"/>
    <w:multiLevelType w:val="hybridMultilevel"/>
    <w:tmpl w:val="74043232"/>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5583D"/>
    <w:multiLevelType w:val="hybridMultilevel"/>
    <w:tmpl w:val="C582A4B2"/>
    <w:lvl w:ilvl="0" w:tplc="C5CEE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A77266"/>
    <w:multiLevelType w:val="multilevel"/>
    <w:tmpl w:val="02E0C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CA03B5"/>
    <w:multiLevelType w:val="hybridMultilevel"/>
    <w:tmpl w:val="F108766A"/>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5D0909"/>
    <w:multiLevelType w:val="hybridMultilevel"/>
    <w:tmpl w:val="9E6AF8F2"/>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B51A1"/>
    <w:multiLevelType w:val="hybridMultilevel"/>
    <w:tmpl w:val="95CACD72"/>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A70FB2"/>
    <w:multiLevelType w:val="multilevel"/>
    <w:tmpl w:val="95903974"/>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9D087A"/>
    <w:multiLevelType w:val="hybridMultilevel"/>
    <w:tmpl w:val="C024AC6E"/>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093F0E"/>
    <w:multiLevelType w:val="hybridMultilevel"/>
    <w:tmpl w:val="8F068018"/>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BB6C9B"/>
    <w:multiLevelType w:val="hybridMultilevel"/>
    <w:tmpl w:val="700015B0"/>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1534B3"/>
    <w:multiLevelType w:val="hybridMultilevel"/>
    <w:tmpl w:val="D7D2474A"/>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B63E3F"/>
    <w:multiLevelType w:val="hybridMultilevel"/>
    <w:tmpl w:val="4D60D7D2"/>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B3807"/>
    <w:multiLevelType w:val="hybridMultilevel"/>
    <w:tmpl w:val="420E7DA6"/>
    <w:lvl w:ilvl="0" w:tplc="168657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DDD2F89"/>
    <w:multiLevelType w:val="hybridMultilevel"/>
    <w:tmpl w:val="AC4EE244"/>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A47B10"/>
    <w:multiLevelType w:val="hybridMultilevel"/>
    <w:tmpl w:val="B6DCB3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26A5090"/>
    <w:multiLevelType w:val="multilevel"/>
    <w:tmpl w:val="DD524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3C001B"/>
    <w:multiLevelType w:val="hybridMultilevel"/>
    <w:tmpl w:val="873ED7DC"/>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F74A5D"/>
    <w:multiLevelType w:val="multilevel"/>
    <w:tmpl w:val="D8A240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E77361"/>
    <w:multiLevelType w:val="hybridMultilevel"/>
    <w:tmpl w:val="58B0B444"/>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48DDD6"/>
    <w:multiLevelType w:val="multilevel"/>
    <w:tmpl w:val="44108A9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74535901"/>
    <w:multiLevelType w:val="hybridMultilevel"/>
    <w:tmpl w:val="640CBF8A"/>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CA3FE9"/>
    <w:multiLevelType w:val="hybridMultilevel"/>
    <w:tmpl w:val="03D8C646"/>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7C4380"/>
    <w:multiLevelType w:val="multilevel"/>
    <w:tmpl w:val="405EAC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107F65"/>
    <w:multiLevelType w:val="hybridMultilevel"/>
    <w:tmpl w:val="0E4CEC34"/>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D55BD1"/>
    <w:multiLevelType w:val="hybridMultilevel"/>
    <w:tmpl w:val="83EEE1D4"/>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F66A15"/>
    <w:multiLevelType w:val="hybridMultilevel"/>
    <w:tmpl w:val="18FA709E"/>
    <w:lvl w:ilvl="0" w:tplc="84D4219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2"/>
  </w:num>
  <w:num w:numId="2">
    <w:abstractNumId w:val="15"/>
  </w:num>
  <w:num w:numId="3">
    <w:abstractNumId w:val="27"/>
  </w:num>
  <w:num w:numId="4">
    <w:abstractNumId w:val="18"/>
  </w:num>
  <w:num w:numId="5">
    <w:abstractNumId w:val="11"/>
  </w:num>
  <w:num w:numId="6">
    <w:abstractNumId w:val="25"/>
  </w:num>
  <w:num w:numId="7">
    <w:abstractNumId w:val="10"/>
  </w:num>
  <w:num w:numId="8">
    <w:abstractNumId w:val="20"/>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6">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1">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23"/>
  </w:num>
  <w:num w:numId="24">
    <w:abstractNumId w:val="7"/>
  </w:num>
  <w:num w:numId="25">
    <w:abstractNumId w:val="31"/>
  </w:num>
  <w:num w:numId="26">
    <w:abstractNumId w:val="21"/>
  </w:num>
  <w:num w:numId="27">
    <w:abstractNumId w:val="16"/>
  </w:num>
  <w:num w:numId="28">
    <w:abstractNumId w:val="29"/>
  </w:num>
  <w:num w:numId="29">
    <w:abstractNumId w:val="24"/>
  </w:num>
  <w:num w:numId="30">
    <w:abstractNumId w:val="32"/>
  </w:num>
  <w:num w:numId="31">
    <w:abstractNumId w:val="14"/>
  </w:num>
  <w:num w:numId="32">
    <w:abstractNumId w:val="9"/>
  </w:num>
  <w:num w:numId="33">
    <w:abstractNumId w:val="22"/>
  </w:num>
  <w:num w:numId="34">
    <w:abstractNumId w:val="13"/>
  </w:num>
  <w:num w:numId="35">
    <w:abstractNumId w:val="19"/>
  </w:num>
  <w:num w:numId="36">
    <w:abstractNumId w:val="28"/>
  </w:num>
  <w:num w:numId="37">
    <w:abstractNumId w:val="6"/>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3B"/>
    <w:rsid w:val="00007CF2"/>
    <w:rsid w:val="00015AD3"/>
    <w:rsid w:val="00024C0E"/>
    <w:rsid w:val="00025B14"/>
    <w:rsid w:val="00027DBA"/>
    <w:rsid w:val="00037406"/>
    <w:rsid w:val="00050AA0"/>
    <w:rsid w:val="00060763"/>
    <w:rsid w:val="00083FE4"/>
    <w:rsid w:val="000A57BE"/>
    <w:rsid w:val="000C1A08"/>
    <w:rsid w:val="000D0726"/>
    <w:rsid w:val="000F1163"/>
    <w:rsid w:val="000F1ABC"/>
    <w:rsid w:val="00100B9A"/>
    <w:rsid w:val="00110107"/>
    <w:rsid w:val="0011706F"/>
    <w:rsid w:val="00130325"/>
    <w:rsid w:val="00161646"/>
    <w:rsid w:val="001712AB"/>
    <w:rsid w:val="001B4F53"/>
    <w:rsid w:val="001C26BF"/>
    <w:rsid w:val="001F1DBE"/>
    <w:rsid w:val="001F496C"/>
    <w:rsid w:val="0022196B"/>
    <w:rsid w:val="00230044"/>
    <w:rsid w:val="00232D39"/>
    <w:rsid w:val="00233517"/>
    <w:rsid w:val="00240422"/>
    <w:rsid w:val="00274F6B"/>
    <w:rsid w:val="00285150"/>
    <w:rsid w:val="00291FF0"/>
    <w:rsid w:val="002A2FD3"/>
    <w:rsid w:val="002B5189"/>
    <w:rsid w:val="002B6A56"/>
    <w:rsid w:val="002C04E0"/>
    <w:rsid w:val="002C544F"/>
    <w:rsid w:val="002C7E65"/>
    <w:rsid w:val="002D0944"/>
    <w:rsid w:val="002D74FB"/>
    <w:rsid w:val="00327978"/>
    <w:rsid w:val="003318C3"/>
    <w:rsid w:val="00334691"/>
    <w:rsid w:val="00340483"/>
    <w:rsid w:val="003A2488"/>
    <w:rsid w:val="003D7E6F"/>
    <w:rsid w:val="003F2B09"/>
    <w:rsid w:val="00406DF4"/>
    <w:rsid w:val="00422334"/>
    <w:rsid w:val="004314DE"/>
    <w:rsid w:val="00450D6A"/>
    <w:rsid w:val="0045135A"/>
    <w:rsid w:val="00454A49"/>
    <w:rsid w:val="00455680"/>
    <w:rsid w:val="00472735"/>
    <w:rsid w:val="0048369B"/>
    <w:rsid w:val="00497309"/>
    <w:rsid w:val="004A412D"/>
    <w:rsid w:val="004B0C4D"/>
    <w:rsid w:val="004B3042"/>
    <w:rsid w:val="004E3FFA"/>
    <w:rsid w:val="004F7B33"/>
    <w:rsid w:val="00512FD0"/>
    <w:rsid w:val="005171F5"/>
    <w:rsid w:val="00527DE9"/>
    <w:rsid w:val="005454D2"/>
    <w:rsid w:val="0055282F"/>
    <w:rsid w:val="00555377"/>
    <w:rsid w:val="00570084"/>
    <w:rsid w:val="00586902"/>
    <w:rsid w:val="00592C5C"/>
    <w:rsid w:val="005B55CF"/>
    <w:rsid w:val="005B7959"/>
    <w:rsid w:val="005E5B49"/>
    <w:rsid w:val="00600E92"/>
    <w:rsid w:val="00621200"/>
    <w:rsid w:val="0063605B"/>
    <w:rsid w:val="006408C7"/>
    <w:rsid w:val="0064480F"/>
    <w:rsid w:val="006515C6"/>
    <w:rsid w:val="00656B11"/>
    <w:rsid w:val="00666A32"/>
    <w:rsid w:val="00666EF4"/>
    <w:rsid w:val="0067755F"/>
    <w:rsid w:val="00681BC3"/>
    <w:rsid w:val="0068441F"/>
    <w:rsid w:val="006942F4"/>
    <w:rsid w:val="00694D9B"/>
    <w:rsid w:val="00696C98"/>
    <w:rsid w:val="006D4623"/>
    <w:rsid w:val="006D4F75"/>
    <w:rsid w:val="006F6E8B"/>
    <w:rsid w:val="00710A62"/>
    <w:rsid w:val="00716981"/>
    <w:rsid w:val="007221C6"/>
    <w:rsid w:val="007401B5"/>
    <w:rsid w:val="00746AA2"/>
    <w:rsid w:val="00770CEA"/>
    <w:rsid w:val="00773A6A"/>
    <w:rsid w:val="0079203B"/>
    <w:rsid w:val="00795E65"/>
    <w:rsid w:val="007A07F7"/>
    <w:rsid w:val="007D4C2D"/>
    <w:rsid w:val="00800D90"/>
    <w:rsid w:val="00817B05"/>
    <w:rsid w:val="00831B4D"/>
    <w:rsid w:val="008348C1"/>
    <w:rsid w:val="00853378"/>
    <w:rsid w:val="008607EB"/>
    <w:rsid w:val="00871A8E"/>
    <w:rsid w:val="008B3A5A"/>
    <w:rsid w:val="008C74BE"/>
    <w:rsid w:val="008D446E"/>
    <w:rsid w:val="009446AC"/>
    <w:rsid w:val="009464F5"/>
    <w:rsid w:val="00967CB6"/>
    <w:rsid w:val="00970CB8"/>
    <w:rsid w:val="009739EE"/>
    <w:rsid w:val="009765CF"/>
    <w:rsid w:val="00977949"/>
    <w:rsid w:val="009A0D11"/>
    <w:rsid w:val="009A4C3C"/>
    <w:rsid w:val="009B7DAF"/>
    <w:rsid w:val="009D2988"/>
    <w:rsid w:val="009D5F37"/>
    <w:rsid w:val="009E2E05"/>
    <w:rsid w:val="009E72AB"/>
    <w:rsid w:val="00A267C4"/>
    <w:rsid w:val="00A507FB"/>
    <w:rsid w:val="00A73996"/>
    <w:rsid w:val="00A86E7E"/>
    <w:rsid w:val="00AA19F4"/>
    <w:rsid w:val="00AA29BE"/>
    <w:rsid w:val="00AA436C"/>
    <w:rsid w:val="00AC0420"/>
    <w:rsid w:val="00AC7089"/>
    <w:rsid w:val="00AD3084"/>
    <w:rsid w:val="00AE096A"/>
    <w:rsid w:val="00AE097D"/>
    <w:rsid w:val="00B13531"/>
    <w:rsid w:val="00B249CE"/>
    <w:rsid w:val="00B35D57"/>
    <w:rsid w:val="00B47EDB"/>
    <w:rsid w:val="00B6066D"/>
    <w:rsid w:val="00B71F71"/>
    <w:rsid w:val="00B84EE5"/>
    <w:rsid w:val="00BF24EA"/>
    <w:rsid w:val="00C073D0"/>
    <w:rsid w:val="00C13FDC"/>
    <w:rsid w:val="00C51CBE"/>
    <w:rsid w:val="00C56788"/>
    <w:rsid w:val="00C748CC"/>
    <w:rsid w:val="00CB6EC4"/>
    <w:rsid w:val="00CC37A1"/>
    <w:rsid w:val="00CF01AB"/>
    <w:rsid w:val="00CF514E"/>
    <w:rsid w:val="00D04930"/>
    <w:rsid w:val="00D460FB"/>
    <w:rsid w:val="00D61ADC"/>
    <w:rsid w:val="00D7277A"/>
    <w:rsid w:val="00D850FE"/>
    <w:rsid w:val="00D96B06"/>
    <w:rsid w:val="00DC7BA2"/>
    <w:rsid w:val="00E018AD"/>
    <w:rsid w:val="00E01AA0"/>
    <w:rsid w:val="00E13A2A"/>
    <w:rsid w:val="00E21028"/>
    <w:rsid w:val="00E64238"/>
    <w:rsid w:val="00E642C3"/>
    <w:rsid w:val="00E65017"/>
    <w:rsid w:val="00E674CD"/>
    <w:rsid w:val="00E86E14"/>
    <w:rsid w:val="00E87AE0"/>
    <w:rsid w:val="00E92824"/>
    <w:rsid w:val="00E92B30"/>
    <w:rsid w:val="00E9418E"/>
    <w:rsid w:val="00EA549D"/>
    <w:rsid w:val="00EB223D"/>
    <w:rsid w:val="00EC12AF"/>
    <w:rsid w:val="00EF39C1"/>
    <w:rsid w:val="00F27159"/>
    <w:rsid w:val="00F3264D"/>
    <w:rsid w:val="00F414B2"/>
    <w:rsid w:val="00F60B49"/>
    <w:rsid w:val="00F82E13"/>
    <w:rsid w:val="00F8380B"/>
    <w:rsid w:val="00FB1B60"/>
    <w:rsid w:val="00FC21EA"/>
    <w:rsid w:val="00FC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24F59-69E1-470C-B008-89134334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1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C98"/>
    <w:pPr>
      <w:ind w:left="720"/>
      <w:contextualSpacing/>
    </w:pPr>
  </w:style>
  <w:style w:type="paragraph" w:styleId="a4">
    <w:name w:val="header"/>
    <w:basedOn w:val="a"/>
    <w:link w:val="a5"/>
    <w:uiPriority w:val="99"/>
    <w:unhideWhenUsed/>
    <w:rsid w:val="008B3A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3A5A"/>
  </w:style>
  <w:style w:type="paragraph" w:styleId="a6">
    <w:name w:val="footer"/>
    <w:basedOn w:val="a"/>
    <w:link w:val="a7"/>
    <w:uiPriority w:val="99"/>
    <w:unhideWhenUsed/>
    <w:rsid w:val="008B3A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3A5A"/>
  </w:style>
  <w:style w:type="character" w:styleId="a8">
    <w:name w:val="Hyperlink"/>
    <w:basedOn w:val="a0"/>
    <w:uiPriority w:val="99"/>
    <w:unhideWhenUsed/>
    <w:rsid w:val="00D61ADC"/>
    <w:rPr>
      <w:color w:val="0563C1"/>
      <w:u w:val="single"/>
    </w:rPr>
  </w:style>
  <w:style w:type="table" w:styleId="a9">
    <w:name w:val="Table Grid"/>
    <w:basedOn w:val="a1"/>
    <w:uiPriority w:val="39"/>
    <w:rsid w:val="000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24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2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4EC3-BD4A-4D89-8797-F8ED3F84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Галина</cp:lastModifiedBy>
  <cp:revision>4</cp:revision>
  <cp:lastPrinted>2019-03-28T14:45:00Z</cp:lastPrinted>
  <dcterms:created xsi:type="dcterms:W3CDTF">2023-09-25T03:49:00Z</dcterms:created>
  <dcterms:modified xsi:type="dcterms:W3CDTF">2023-09-25T04:03:00Z</dcterms:modified>
</cp:coreProperties>
</file>